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992" w:rsidRDefault="003F2108" w:rsidP="00345CB7">
      <w:pPr>
        <w:rPr>
          <w:b/>
          <w:sz w:val="28"/>
        </w:rPr>
      </w:pPr>
      <w:r w:rsidRPr="003F2108">
        <w:rPr>
          <w:b/>
          <w:sz w:val="28"/>
        </w:rPr>
        <w:t>Subject</w:t>
      </w:r>
      <w:r w:rsidR="0059014C">
        <w:rPr>
          <w:b/>
          <w:sz w:val="28"/>
        </w:rPr>
        <w:t>:</w:t>
      </w:r>
      <w:r w:rsidR="0032305B">
        <w:rPr>
          <w:b/>
          <w:sz w:val="28"/>
        </w:rPr>
        <w:t xml:space="preserve"> Dance</w:t>
      </w:r>
    </w:p>
    <w:p w:rsidR="0059014C" w:rsidRPr="0059014C" w:rsidRDefault="0059014C">
      <w:r w:rsidRPr="0059014C">
        <w:t>Dance inspires, challenges and motivates every student, no matter what their level of ability. Dance is a powerful and inspiring subject that encourages students to develop their creative, physical, emotional and intellectual capacity, whatever their previous experience in the subject. All students at Sydenham are encouraged to participate both inside and outside of the lesson and we have a strong tradition of high quality and diverse performance both within school and the local and wider communities.  Our curriculum at KS3, 4 and 5 is well established and develops students as performers, choreographers and appraisers with the overall aim being to establish a life-long appreciation of a wide range of dance from different genres and cultures.  The curriculum enrichment provision includes ‘</w:t>
      </w:r>
      <w:proofErr w:type="spellStart"/>
      <w:r w:rsidRPr="0059014C">
        <w:t>SDance</w:t>
      </w:r>
      <w:proofErr w:type="spellEnd"/>
      <w:r w:rsidRPr="0059014C">
        <w:t xml:space="preserve">’ –Sydenham Dance Company, Style based clubs, support, rehearsals and theatre visits.  Past students from Sydenham have gone on to study dance at London Contemporary Dance School, </w:t>
      </w:r>
      <w:proofErr w:type="spellStart"/>
      <w:r w:rsidRPr="0059014C">
        <w:t>Rambert</w:t>
      </w:r>
      <w:proofErr w:type="spellEnd"/>
      <w:r w:rsidRPr="0059014C">
        <w:t xml:space="preserve"> Dance School and Laban as well as at various Universities</w:t>
      </w:r>
    </w:p>
    <w:p w:rsidR="003F2108" w:rsidRDefault="003F2108">
      <w:pPr>
        <w:rPr>
          <w:b/>
          <w:sz w:val="24"/>
        </w:rPr>
      </w:pPr>
      <w:r w:rsidRPr="003F2108">
        <w:rPr>
          <w:b/>
          <w:sz w:val="24"/>
        </w:rPr>
        <w:t>Key Stage Three</w:t>
      </w:r>
    </w:p>
    <w:p w:rsidR="007B6992" w:rsidRPr="0059014C" w:rsidRDefault="0059014C" w:rsidP="003F2108">
      <w:r w:rsidRPr="0059014C">
        <w:t>In KS3 students will start to develop a secure grounding in Dance composition, performance and critical appreciation.  The curriculum covers a wide range of dance styles including Contemporary, Creative dance, Ballet, Indian Dance, Musical Theatre and Jazz. Students will have the opportunity to work independently as well as in groups and will develop knowledge of how to create effective choreography and build confidence in performance skills as they share their work with their class and make verbal contributions about the work they have seen.  Students will then be proactive with the feedback received and work to produce their best possible dances.</w:t>
      </w:r>
    </w:p>
    <w:p w:rsidR="003F2108" w:rsidRDefault="003F2108" w:rsidP="003F2108">
      <w:pPr>
        <w:rPr>
          <w:b/>
          <w:sz w:val="24"/>
        </w:rPr>
      </w:pPr>
      <w:r w:rsidRPr="003F2108">
        <w:rPr>
          <w:b/>
          <w:sz w:val="24"/>
        </w:rPr>
        <w:t>Key Stage Four</w:t>
      </w:r>
    </w:p>
    <w:p w:rsidR="0059014C" w:rsidRPr="0059014C" w:rsidRDefault="0059014C" w:rsidP="007B6992">
      <w:r w:rsidRPr="0059014C">
        <w:t>BTEC and GCSE Dance presents students with opportunities to further develop an understanding of dance and increase their knowledge of a range of techniques and composition devices through performing, choreographing and appreciating dance.   The BTEC and GCSE Dance courses are enjoyable and stimulating for candidates from diverse backgrounds.  Students develop life-skills including decision making, critical and creative thinking, aesthetic sensitivity and the ability to co-operate with others. Dance also offers transferable skills such as teamwork, co-operation, working to deadlines and building self-confidence</w:t>
      </w:r>
    </w:p>
    <w:p w:rsidR="007B6992" w:rsidRDefault="007B6992" w:rsidP="007B6992">
      <w:pPr>
        <w:rPr>
          <w:b/>
          <w:sz w:val="24"/>
        </w:rPr>
      </w:pPr>
      <w:r>
        <w:rPr>
          <w:b/>
          <w:sz w:val="24"/>
        </w:rPr>
        <w:t>Key Stage Five</w:t>
      </w:r>
    </w:p>
    <w:p w:rsidR="003F2108" w:rsidRPr="0059014C" w:rsidRDefault="0059014C" w:rsidP="0059014C">
      <w:pPr>
        <w:rPr>
          <w:sz w:val="20"/>
        </w:rPr>
      </w:pPr>
      <w:r w:rsidRPr="0059014C">
        <w:rPr>
          <w:sz w:val="20"/>
        </w:rPr>
        <w:t xml:space="preserve">At KS5, the curriculum offers both A Level Dance and BTEC Level Three Performing Arts – Dance. These courses enable all students with previous prior Dance experience to continue with their Dance Studies furthering their ability to perform, choreograph and engage critically with the work of professional In KS3 students will start to develop a secure grounding in Dance composition, performance and critical appreciation. The curriculum covers a wide range of dance styles including Contemporary, Creative dance, Ballet, Indian Dance, Musical Theatre and Jazz. Students will have the opportunity to work independently as well as in groups and will develop knowledge of how to create effective choreography and build confidence in performance skills as they share their work with their class and make verbal contributions about the work they have seen. Students will then be proactive with the feedback received and work to produce their best possible dances. Dance also offers transferable skills such as teamwork, co-operation, working to deadlines and building self-confidence practitioners as well as themselves and their peers. After completing their courses students regularly go on to continue with their Dance studies at Degree / Diploma level. Notably students have gone on to prestigious centres such as London Contemporary Dance School, </w:t>
      </w:r>
      <w:proofErr w:type="spellStart"/>
      <w:r w:rsidRPr="0059014C">
        <w:rPr>
          <w:sz w:val="20"/>
        </w:rPr>
        <w:t>Rambert</w:t>
      </w:r>
      <w:proofErr w:type="spellEnd"/>
      <w:r w:rsidRPr="0059014C">
        <w:rPr>
          <w:sz w:val="20"/>
        </w:rPr>
        <w:t xml:space="preserve"> Dance School and Laban as well as various Universities.</w:t>
      </w:r>
    </w:p>
    <w:p w:rsidR="003F2108" w:rsidRPr="0059014C" w:rsidRDefault="003F2108"/>
    <w:p w:rsidR="0059014C" w:rsidRDefault="0059014C" w:rsidP="0059014C">
      <w:pPr>
        <w:rPr>
          <w:b/>
          <w:sz w:val="28"/>
        </w:rPr>
      </w:pPr>
      <w:r w:rsidRPr="003F2108">
        <w:rPr>
          <w:b/>
          <w:sz w:val="28"/>
        </w:rPr>
        <w:lastRenderedPageBreak/>
        <w:t>Subject</w:t>
      </w:r>
      <w:r>
        <w:rPr>
          <w:b/>
          <w:sz w:val="28"/>
        </w:rPr>
        <w:t>: Music</w:t>
      </w:r>
    </w:p>
    <w:p w:rsidR="0059014C" w:rsidRPr="0059014C" w:rsidRDefault="0059014C" w:rsidP="0059014C">
      <w:r w:rsidRPr="0059014C">
        <w:t xml:space="preserve">“One good thing about music, when it hits you, you feel no pain” – Bob Marley – </w:t>
      </w:r>
      <w:proofErr w:type="spellStart"/>
      <w:r w:rsidRPr="0059014C">
        <w:t>Trenchtown</w:t>
      </w:r>
      <w:proofErr w:type="spellEnd"/>
      <w:r w:rsidRPr="0059014C">
        <w:t xml:space="preserve"> Rock </w:t>
      </w:r>
    </w:p>
    <w:p w:rsidR="0059014C" w:rsidRDefault="0059014C" w:rsidP="0059014C">
      <w:r w:rsidRPr="0059014C">
        <w:t>Music is one of the most important creative and expressive arts and provides the opportunity to develop skills and confidence in a number of individual and group settings.  All students at Sydenham are encouraged to participate in music both inside and outside of the classroom and we</w:t>
      </w:r>
      <w:r w:rsidRPr="0059014C">
        <w:rPr>
          <w:sz w:val="18"/>
        </w:rPr>
        <w:t xml:space="preserve"> </w:t>
      </w:r>
      <w:r w:rsidRPr="0059014C">
        <w:t>have a strong tradition of high-quality and diverse concerts both within school and the local and wider communities.  Our curriculum is well established and develops students as performers, composers and appraisers with the overall aim being to establish a life-long appreciation of a wide range of music from different genres and cultures.  The extra-curricular programme involves large ensembles such as Swing Band and Orchestra as well as smaller rock bands and a number of different choirs.  Past students from Sydenham have gone on to study music at The Brit School</w:t>
      </w:r>
      <w:r>
        <w:t>, Trinity Laban Conservatoire</w:t>
      </w:r>
      <w:r w:rsidRPr="0059014C">
        <w:t xml:space="preserve"> and Goldsmiths University.</w:t>
      </w:r>
    </w:p>
    <w:p w:rsidR="0059014C" w:rsidRDefault="0059014C" w:rsidP="0059014C"/>
    <w:p w:rsidR="0059014C" w:rsidRPr="0059014C" w:rsidRDefault="0059014C" w:rsidP="0059014C">
      <w:pPr>
        <w:rPr>
          <w:b/>
          <w:sz w:val="24"/>
        </w:rPr>
      </w:pPr>
      <w:r w:rsidRPr="0059014C">
        <w:rPr>
          <w:b/>
          <w:sz w:val="24"/>
        </w:rPr>
        <w:t>Key Stage Three</w:t>
      </w:r>
    </w:p>
    <w:p w:rsidR="003F2108" w:rsidRPr="0059014C" w:rsidRDefault="0059014C" w:rsidP="0059014C">
      <w:r w:rsidRPr="0059014C">
        <w:t xml:space="preserve">Topics are based on practical work and theoretical knowledge and understanding.  Current topics at KS3 are a Bridging Unit, Musical Theory, Music and Media, Indian Music, Theme and Variations, The Blues, Pop Music Performance and </w:t>
      </w:r>
      <w:proofErr w:type="spellStart"/>
      <w:r w:rsidRPr="0059014C">
        <w:t>Songwriting</w:t>
      </w:r>
      <w:proofErr w:type="spellEnd"/>
      <w:r w:rsidRPr="0059014C">
        <w:t>.</w:t>
      </w:r>
    </w:p>
    <w:p w:rsidR="0059014C" w:rsidRDefault="0059014C"/>
    <w:p w:rsidR="0059014C" w:rsidRDefault="0059014C">
      <w:pPr>
        <w:rPr>
          <w:b/>
          <w:sz w:val="24"/>
        </w:rPr>
      </w:pPr>
      <w:r w:rsidRPr="0059014C">
        <w:rPr>
          <w:b/>
          <w:sz w:val="24"/>
        </w:rPr>
        <w:t>Key Stage Four</w:t>
      </w:r>
    </w:p>
    <w:p w:rsidR="0059014C" w:rsidRDefault="0059014C" w:rsidP="0059014C">
      <w:r w:rsidRPr="0059014C">
        <w:t>KS4 Students have the opportunity to study GCSE Music (AQA Exam Board) and have between 100 and 150 minutes of lessons each week.  The course covers Performing (30%), Composing (30%) and Listening/Appraising (40%). Performing requires students to record both a solo and ensemble performance on any instrument.  Composing requires students to create two compositions (one ‘free and one to a brief) in a style of their choice.  Students develop their understanding and knowledge so that they are able to answer questions on unfamiliar listening examples during their final exam.  They also study part of Haydn’s Clock Symphony and three specific Beatles songs from the album Sgt Pepper’s Lonely Hearts Club Band</w:t>
      </w:r>
      <w:r>
        <w:t>.</w:t>
      </w:r>
    </w:p>
    <w:p w:rsidR="0059014C" w:rsidRPr="0059014C" w:rsidRDefault="0059014C" w:rsidP="0059014C">
      <w:pPr>
        <w:rPr>
          <w:b/>
          <w:sz w:val="24"/>
        </w:rPr>
      </w:pPr>
    </w:p>
    <w:p w:rsidR="0059014C" w:rsidRPr="0059014C" w:rsidRDefault="0059014C" w:rsidP="0059014C">
      <w:pPr>
        <w:rPr>
          <w:b/>
          <w:sz w:val="24"/>
        </w:rPr>
      </w:pPr>
      <w:r w:rsidRPr="0059014C">
        <w:rPr>
          <w:b/>
          <w:sz w:val="24"/>
        </w:rPr>
        <w:t>Key Stage Five</w:t>
      </w:r>
    </w:p>
    <w:p w:rsidR="003F2108" w:rsidRDefault="0059014C" w:rsidP="0059014C">
      <w:r w:rsidRPr="0059014C">
        <w:t>KS5 Students have the opportunity to study A-Level Music (AQA Exam Board) and have 300 minutes of lessons each week.  The course covers Performing (35%), Composing (25%) and Listening/Appraising (40%).  Performing requires students to prepare a minimum of 10 minutes</w:t>
      </w:r>
      <w:r>
        <w:t xml:space="preserve"> of repertoire on any instrument.  Composing requires students to create two compositions (one ‘free and one to a brief) in a style of their choice.  Students develop their understanding and knowledge so that they are able to answer questions on unfamiliar listening examples during their final exam.  They also study repertoire within Western Classical Music and Popular Music to be able to answer a range of questions including essays.   </w:t>
      </w:r>
    </w:p>
    <w:p w:rsidR="0059014C" w:rsidRDefault="0059014C" w:rsidP="0059014C"/>
    <w:p w:rsidR="003F2108" w:rsidRPr="0059014C" w:rsidRDefault="003F2108"/>
    <w:p w:rsidR="0059014C" w:rsidRDefault="0059014C" w:rsidP="0059014C">
      <w:pPr>
        <w:rPr>
          <w:b/>
          <w:sz w:val="28"/>
        </w:rPr>
      </w:pPr>
      <w:r w:rsidRPr="003F2108">
        <w:rPr>
          <w:b/>
          <w:sz w:val="28"/>
        </w:rPr>
        <w:lastRenderedPageBreak/>
        <w:t>Subject</w:t>
      </w:r>
      <w:r>
        <w:rPr>
          <w:b/>
          <w:sz w:val="28"/>
        </w:rPr>
        <w:t>: Drama</w:t>
      </w:r>
    </w:p>
    <w:p w:rsidR="0059014C" w:rsidRPr="00381E1A" w:rsidRDefault="0059014C" w:rsidP="0059014C">
      <w:pPr>
        <w:rPr>
          <w:sz w:val="20"/>
        </w:rPr>
      </w:pPr>
      <w:r w:rsidRPr="00381E1A">
        <w:rPr>
          <w:sz w:val="20"/>
        </w:rPr>
        <w:t>Drama is a key part of the creative and dynamic curriculum here at Sydenham and allows students to make, develop and create theatre work in a safe and supportive environment. The drama curriculum looks at key historical theatre movements as well as a range of key play texts and genres, focusing on academic literacy as well as performance skills and attributes</w:t>
      </w:r>
      <w:r w:rsidR="00381E1A" w:rsidRPr="00381E1A">
        <w:rPr>
          <w:sz w:val="20"/>
        </w:rPr>
        <w:t xml:space="preserve">. </w:t>
      </w:r>
      <w:r w:rsidRPr="00381E1A">
        <w:rPr>
          <w:sz w:val="20"/>
        </w:rPr>
        <w:t>Students over the course of study are able to apply their knowledge and understanding when creating and responding to drama as well as develop a range of theatrical skills and apply them to productions whether as a performer or designer. Ay Sydenham we foster a culture of working collaboratively to generate performance work and students develop communication skills so they can present ideas for performances both inside and outside the classroom. As a discrete subject, drama encourages students to be independent and reflective learners who are able to make informed choices and we constantly analyse and reflect upon the work we create.   Many of our students take part in extra -curricular drama activities within school as well as become members of drama groups within the community. Many students take part in the whole school production, which is a school wide performance that works across all the areas of performing arts including aspects of design and technology, art and textiles. We have strong links with a range of theatre institutions and organisations to give students access to world-class theatre practices and methodologies both within the classroom and on theatre trips and visits.</w:t>
      </w:r>
    </w:p>
    <w:p w:rsidR="0059014C" w:rsidRDefault="0059014C" w:rsidP="0059014C">
      <w:pPr>
        <w:rPr>
          <w:b/>
          <w:sz w:val="24"/>
        </w:rPr>
      </w:pPr>
      <w:r>
        <w:rPr>
          <w:b/>
          <w:sz w:val="24"/>
        </w:rPr>
        <w:t>Key Stage Three</w:t>
      </w:r>
    </w:p>
    <w:p w:rsidR="0059014C" w:rsidRPr="0059014C" w:rsidRDefault="0059014C" w:rsidP="0059014C">
      <w:r w:rsidRPr="0059014C">
        <w:t>We explore topics such as Greek Theatre as well as Shakespeare and Commedia Del-Arte. Students work in groups as well as individually on tasks and get to learn about the Semiotics of theatre and how meaning is created. Students will be expected to complete homework from year 7 and undertake a range of tasks like script analysis, learning key terminology and conducting research into playwrights and styles of work. Home learning will also include line learning and play text analysis similar to GCSE style questions to build key voc</w:t>
      </w:r>
      <w:r w:rsidR="00381E1A">
        <w:t xml:space="preserve">abulary.  </w:t>
      </w:r>
      <w:r w:rsidRPr="0059014C">
        <w:t>There are a</w:t>
      </w:r>
      <w:r w:rsidR="00381E1A">
        <w:t xml:space="preserve">fter school drama clubs at KS3 </w:t>
      </w:r>
    </w:p>
    <w:p w:rsidR="0059014C" w:rsidRDefault="0059014C" w:rsidP="0059014C">
      <w:pPr>
        <w:rPr>
          <w:b/>
          <w:sz w:val="24"/>
        </w:rPr>
      </w:pPr>
      <w:r>
        <w:rPr>
          <w:b/>
          <w:sz w:val="24"/>
        </w:rPr>
        <w:t>Key Stage</w:t>
      </w:r>
      <w:r w:rsidR="00381E1A">
        <w:rPr>
          <w:b/>
          <w:sz w:val="24"/>
        </w:rPr>
        <w:t xml:space="preserve"> Four</w:t>
      </w:r>
    </w:p>
    <w:p w:rsidR="00381E1A" w:rsidRDefault="00381E1A" w:rsidP="00381E1A">
      <w:r w:rsidRPr="00381E1A">
        <w:t>We introduce the key genres of theatre in more depth, and students explore a range of texts and dramatic structures in-line with more complex theatrical techniques. Coupled with the practical work students look at the key components of the written exam and begin interleaving key questions throughout the</w:t>
      </w:r>
      <w:r>
        <w:t xml:space="preserve"> year completing Mock exams in all three components. The core aspects of the course for GCSE are Component 1- Devising plays. Component 2 Text in Performance. Component 3 Theatre Makers in Practice. Each student is able to take a personalised path through the course choosing elements of study that suit their strengths to maximise exam success as either a performer or designer. Students will complete home learning every week looking at and practising work related to all three components.</w:t>
      </w:r>
    </w:p>
    <w:p w:rsidR="00381E1A" w:rsidRDefault="00381E1A" w:rsidP="00381E1A">
      <w:pPr>
        <w:rPr>
          <w:b/>
          <w:sz w:val="24"/>
        </w:rPr>
      </w:pPr>
      <w:r w:rsidRPr="00381E1A">
        <w:rPr>
          <w:b/>
          <w:sz w:val="24"/>
        </w:rPr>
        <w:t>Key Stage Five</w:t>
      </w:r>
    </w:p>
    <w:p w:rsidR="00381E1A" w:rsidRDefault="00381E1A" w:rsidP="00381E1A">
      <w:r w:rsidRPr="00381E1A">
        <w:t xml:space="preserve">The Key Stage 5 curriculum prepares students for the professional study of theatre and a career in performance and design work in the ever -popular industry of the creative arts. The 3 components allow for a more dynamic and flexible approach to learning and explore a wider range of mature and professional works. The focus of </w:t>
      </w:r>
      <w:proofErr w:type="gramStart"/>
      <w:r w:rsidRPr="00381E1A">
        <w:t>A</w:t>
      </w:r>
      <w:proofErr w:type="gramEnd"/>
      <w:r w:rsidRPr="00381E1A">
        <w:t xml:space="preserve"> level is a study of the historical, social and cultural contexts of a piece of theatre as well as several more detailed textual analysis of performance works and characterisation. Students also look at a range of influential theatre practitioners and use their methodologies to inform and create work.  A timetable of activities and deadlines is set for students to work towards, building in a schedule of performance opportunities as well as academic study and rehearsal schedules  </w:t>
      </w:r>
    </w:p>
    <w:p w:rsidR="00381E1A" w:rsidRDefault="00381E1A" w:rsidP="00381E1A"/>
    <w:p w:rsidR="00381E1A" w:rsidRDefault="00381E1A" w:rsidP="00381E1A"/>
    <w:p w:rsidR="00381E1A" w:rsidRDefault="00381E1A" w:rsidP="00381E1A">
      <w:pPr>
        <w:rPr>
          <w:b/>
          <w:sz w:val="28"/>
        </w:rPr>
      </w:pPr>
    </w:p>
    <w:p w:rsidR="00381E1A" w:rsidRDefault="00381E1A" w:rsidP="00381E1A">
      <w:pPr>
        <w:rPr>
          <w:b/>
          <w:sz w:val="28"/>
        </w:rPr>
      </w:pPr>
      <w:r w:rsidRPr="003F2108">
        <w:rPr>
          <w:b/>
          <w:sz w:val="28"/>
        </w:rPr>
        <w:t>Subject</w:t>
      </w:r>
      <w:r>
        <w:rPr>
          <w:b/>
          <w:sz w:val="28"/>
        </w:rPr>
        <w:t>: Physical Education</w:t>
      </w:r>
    </w:p>
    <w:p w:rsidR="00381E1A" w:rsidRDefault="00381E1A" w:rsidP="00381E1A"/>
    <w:p w:rsidR="00381E1A" w:rsidRDefault="00381E1A" w:rsidP="00381E1A">
      <w:r w:rsidRPr="00381E1A">
        <w:t>Physical Education is a key component to a student’s well-being both mentally and physically. In PE, we aim to inspire all students to succeed and excel in competitive sport and physically demanding activities. We provide opportunities for students to become physically confident this will allow them to recognise the importance of an active and healthy lifestyle continuing into their future. The PE department delivers a challenging yet enjoyable curriculum across a wide range of sports and activities. There are also numerous sporting opportunities available before and after school to further develop those students who show a real passion for PE and sport</w:t>
      </w:r>
      <w:r>
        <w:t>.</w:t>
      </w:r>
    </w:p>
    <w:p w:rsidR="00381E1A" w:rsidRDefault="00381E1A" w:rsidP="00381E1A"/>
    <w:p w:rsidR="00381E1A" w:rsidRDefault="00381E1A" w:rsidP="00381E1A">
      <w:pPr>
        <w:rPr>
          <w:b/>
          <w:sz w:val="24"/>
        </w:rPr>
      </w:pPr>
      <w:r w:rsidRPr="00381E1A">
        <w:rPr>
          <w:b/>
          <w:sz w:val="24"/>
        </w:rPr>
        <w:t>Key Stage Three</w:t>
      </w:r>
    </w:p>
    <w:p w:rsidR="00381E1A" w:rsidRDefault="00381E1A" w:rsidP="00381E1A">
      <w:r w:rsidRPr="00381E1A">
        <w:t>We teach the main sports that lead well into choosing GCSE PE as an option. These sports cover both team and individual games, allow</w:t>
      </w:r>
      <w:r w:rsidRPr="00381E1A">
        <w:rPr>
          <w:sz w:val="20"/>
        </w:rPr>
        <w:t xml:space="preserve"> </w:t>
      </w:r>
      <w:r w:rsidRPr="00381E1A">
        <w:t>students to start making decisions about their performance and take on different roles such as leader, official, and coach. Students also complete homework in relation to warming up, muscles and bones in the body and leadership.</w:t>
      </w:r>
    </w:p>
    <w:p w:rsidR="00381E1A" w:rsidRDefault="00381E1A" w:rsidP="00381E1A"/>
    <w:p w:rsidR="00381E1A" w:rsidRDefault="00381E1A" w:rsidP="00381E1A">
      <w:pPr>
        <w:rPr>
          <w:b/>
          <w:sz w:val="24"/>
        </w:rPr>
      </w:pPr>
      <w:r w:rsidRPr="00381E1A">
        <w:rPr>
          <w:b/>
          <w:sz w:val="24"/>
        </w:rPr>
        <w:t>Key Stage Four</w:t>
      </w:r>
    </w:p>
    <w:p w:rsidR="00381E1A" w:rsidRPr="00381E1A" w:rsidRDefault="00381E1A" w:rsidP="00381E1A">
      <w:r w:rsidRPr="00381E1A">
        <w:t xml:space="preserve">KS4 Students have 100 minutes of core PE a week. In Year 9 and 10, we introduce new sports that students have not covered in Year 7 and 8, which continue to develop their skills, knowledge and leadership skills. In Year 11, we do a year round competition with winning teams each half term receiving prizes and certificates to encourage participation, have fun and work out.  </w:t>
      </w:r>
    </w:p>
    <w:p w:rsidR="00381E1A" w:rsidRPr="00381E1A" w:rsidRDefault="00381E1A" w:rsidP="00381E1A">
      <w:r w:rsidRPr="00381E1A">
        <w:t xml:space="preserve">In year 9 students can choose to study GCSE PE. This course covers two components: Fitness and body systems and Health and Performance. Students are assessed on these components and on 3 sports and 1 piece of coursework.  </w:t>
      </w:r>
    </w:p>
    <w:p w:rsidR="00381E1A" w:rsidRPr="00381E1A" w:rsidRDefault="00381E1A" w:rsidP="00381E1A">
      <w:pPr>
        <w:rPr>
          <w:b/>
          <w:sz w:val="24"/>
        </w:rPr>
      </w:pPr>
    </w:p>
    <w:p w:rsidR="00381E1A" w:rsidRPr="00381E1A" w:rsidRDefault="00381E1A" w:rsidP="00381E1A"/>
    <w:p w:rsidR="00381E1A" w:rsidRDefault="00381E1A" w:rsidP="00381E1A"/>
    <w:p w:rsidR="00381E1A" w:rsidRPr="00381E1A" w:rsidRDefault="00381E1A" w:rsidP="00381E1A">
      <w:pPr>
        <w:sectPr w:rsidR="00381E1A" w:rsidRPr="00381E1A">
          <w:headerReference w:type="default" r:id="rId7"/>
          <w:pgSz w:w="11906" w:h="16838"/>
          <w:pgMar w:top="1440" w:right="1440" w:bottom="1440" w:left="1440" w:header="708" w:footer="708" w:gutter="0"/>
          <w:cols w:space="708"/>
          <w:docGrid w:linePitch="360"/>
        </w:sectPr>
      </w:pPr>
    </w:p>
    <w:p w:rsidR="007B6992" w:rsidRDefault="007B6992" w:rsidP="00A66074">
      <w:pPr>
        <w:jc w:val="center"/>
        <w:rPr>
          <w:rFonts w:cstheme="minorHAnsi"/>
          <w:b/>
          <w:sz w:val="28"/>
        </w:rPr>
      </w:pPr>
      <w:r w:rsidRPr="00A66074">
        <w:rPr>
          <w:rFonts w:cstheme="minorHAnsi"/>
          <w:b/>
          <w:sz w:val="28"/>
        </w:rPr>
        <w:t>Cur</w:t>
      </w:r>
      <w:r w:rsidR="00A66074" w:rsidRPr="00A66074">
        <w:rPr>
          <w:rFonts w:cstheme="minorHAnsi"/>
          <w:b/>
          <w:sz w:val="28"/>
        </w:rPr>
        <w:t xml:space="preserve">riculum Breakdown </w:t>
      </w:r>
      <w:r w:rsidR="005C04DF">
        <w:rPr>
          <w:rFonts w:cstheme="minorHAnsi"/>
          <w:b/>
          <w:sz w:val="28"/>
        </w:rPr>
        <w:t>Dance</w:t>
      </w:r>
      <w:r w:rsidR="00A66074">
        <w:rPr>
          <w:rFonts w:cstheme="minorHAnsi"/>
          <w:b/>
          <w:sz w:val="28"/>
        </w:rPr>
        <w:t xml:space="preserve">: </w:t>
      </w:r>
      <w:r w:rsidR="005C04DF">
        <w:rPr>
          <w:rFonts w:cstheme="minorHAnsi"/>
          <w:b/>
          <w:sz w:val="28"/>
        </w:rPr>
        <w:t>Key Stage Three, Four and Five</w:t>
      </w:r>
    </w:p>
    <w:p w:rsidR="005C04DF" w:rsidRPr="005C04DF" w:rsidRDefault="005C04DF" w:rsidP="005C04DF">
      <w:pPr>
        <w:spacing w:after="0" w:line="240" w:lineRule="auto"/>
        <w:rPr>
          <w:rFonts w:asciiTheme="majorHAnsi" w:eastAsiaTheme="minorEastAsia" w:hAnsiTheme="majorHAnsi"/>
          <w:b/>
          <w:sz w:val="32"/>
          <w:szCs w:val="24"/>
        </w:rPr>
      </w:pPr>
    </w:p>
    <w:tbl>
      <w:tblPr>
        <w:tblStyle w:val="TableGrid1"/>
        <w:tblW w:w="0" w:type="auto"/>
        <w:tblLook w:val="04A0" w:firstRow="1" w:lastRow="0" w:firstColumn="1" w:lastColumn="0" w:noHBand="0" w:noVBand="1"/>
      </w:tblPr>
      <w:tblGrid>
        <w:gridCol w:w="846"/>
        <w:gridCol w:w="4819"/>
        <w:gridCol w:w="2552"/>
        <w:gridCol w:w="5386"/>
      </w:tblGrid>
      <w:tr w:rsidR="005C04DF" w:rsidRPr="005C04DF" w:rsidTr="005C04DF">
        <w:tc>
          <w:tcPr>
            <w:tcW w:w="846" w:type="dxa"/>
          </w:tcPr>
          <w:p w:rsidR="005C04DF" w:rsidRPr="005C04DF" w:rsidRDefault="005C04DF" w:rsidP="005C04DF">
            <w:pPr>
              <w:rPr>
                <w:rFonts w:asciiTheme="majorHAnsi" w:hAnsiTheme="majorHAnsi"/>
                <w:b/>
              </w:rPr>
            </w:pPr>
            <w:r w:rsidRPr="005C04DF">
              <w:rPr>
                <w:rFonts w:asciiTheme="majorHAnsi" w:hAnsiTheme="majorHAnsi"/>
                <w:b/>
              </w:rPr>
              <w:t>Year group</w:t>
            </w:r>
          </w:p>
        </w:tc>
        <w:tc>
          <w:tcPr>
            <w:tcW w:w="4819" w:type="dxa"/>
          </w:tcPr>
          <w:p w:rsidR="005C04DF" w:rsidRPr="005C04DF" w:rsidRDefault="005C04DF" w:rsidP="005C04DF">
            <w:pPr>
              <w:rPr>
                <w:rFonts w:asciiTheme="majorHAnsi" w:hAnsiTheme="majorHAnsi"/>
                <w:b/>
              </w:rPr>
            </w:pPr>
            <w:r w:rsidRPr="005C04DF">
              <w:rPr>
                <w:rFonts w:asciiTheme="majorHAnsi" w:hAnsiTheme="majorHAnsi"/>
                <w:b/>
              </w:rPr>
              <w:t>Unit of work</w:t>
            </w:r>
          </w:p>
        </w:tc>
        <w:tc>
          <w:tcPr>
            <w:tcW w:w="2552" w:type="dxa"/>
          </w:tcPr>
          <w:p w:rsidR="005C04DF" w:rsidRPr="005C04DF" w:rsidRDefault="005C04DF" w:rsidP="005C04DF">
            <w:pPr>
              <w:rPr>
                <w:rFonts w:asciiTheme="majorHAnsi" w:hAnsiTheme="majorHAnsi"/>
                <w:b/>
              </w:rPr>
            </w:pPr>
            <w:r w:rsidRPr="005C04DF">
              <w:rPr>
                <w:rFonts w:asciiTheme="majorHAnsi" w:hAnsiTheme="majorHAnsi"/>
                <w:b/>
              </w:rPr>
              <w:t xml:space="preserve">When taught </w:t>
            </w:r>
          </w:p>
        </w:tc>
        <w:tc>
          <w:tcPr>
            <w:tcW w:w="5386" w:type="dxa"/>
          </w:tcPr>
          <w:p w:rsidR="005C04DF" w:rsidRPr="005C04DF" w:rsidRDefault="005C04DF" w:rsidP="005C04DF">
            <w:pPr>
              <w:rPr>
                <w:rFonts w:asciiTheme="majorHAnsi" w:hAnsiTheme="majorHAnsi"/>
                <w:b/>
              </w:rPr>
            </w:pPr>
            <w:r w:rsidRPr="005C04DF">
              <w:rPr>
                <w:rFonts w:asciiTheme="majorHAnsi" w:hAnsiTheme="majorHAnsi"/>
                <w:b/>
              </w:rPr>
              <w:t>Skills Assessed</w:t>
            </w:r>
          </w:p>
        </w:tc>
      </w:tr>
      <w:tr w:rsidR="005C04DF" w:rsidRPr="005C04DF" w:rsidTr="005C04DF">
        <w:tc>
          <w:tcPr>
            <w:tcW w:w="846" w:type="dxa"/>
            <w:vMerge w:val="restart"/>
          </w:tcPr>
          <w:p w:rsidR="005C04DF" w:rsidRPr="005C04DF" w:rsidRDefault="005C04DF" w:rsidP="005C04DF">
            <w:pPr>
              <w:rPr>
                <w:rFonts w:asciiTheme="majorHAnsi" w:hAnsiTheme="majorHAnsi"/>
                <w:b/>
              </w:rPr>
            </w:pPr>
            <w:r w:rsidRPr="005C04DF">
              <w:rPr>
                <w:rFonts w:asciiTheme="majorHAnsi" w:hAnsiTheme="majorHAnsi"/>
                <w:b/>
              </w:rPr>
              <w:t>7</w:t>
            </w:r>
          </w:p>
        </w:tc>
        <w:tc>
          <w:tcPr>
            <w:tcW w:w="4819" w:type="dxa"/>
          </w:tcPr>
          <w:p w:rsidR="005C04DF" w:rsidRPr="005C04DF" w:rsidRDefault="005C04DF" w:rsidP="005C04DF">
            <w:pPr>
              <w:rPr>
                <w:rFonts w:asciiTheme="majorHAnsi" w:hAnsiTheme="majorHAnsi"/>
              </w:rPr>
            </w:pPr>
            <w:r w:rsidRPr="005C04DF">
              <w:rPr>
                <w:rFonts w:asciiTheme="majorHAnsi" w:hAnsiTheme="majorHAnsi"/>
              </w:rPr>
              <w:t>Actions</w:t>
            </w:r>
          </w:p>
        </w:tc>
        <w:tc>
          <w:tcPr>
            <w:tcW w:w="2552" w:type="dxa"/>
          </w:tcPr>
          <w:p w:rsidR="005C04DF" w:rsidRPr="005C04DF" w:rsidRDefault="005C04DF" w:rsidP="005C04DF">
            <w:pPr>
              <w:rPr>
                <w:rFonts w:asciiTheme="majorHAnsi" w:hAnsiTheme="majorHAnsi"/>
              </w:rPr>
            </w:pPr>
            <w:r w:rsidRPr="005C04DF">
              <w:rPr>
                <w:rFonts w:asciiTheme="majorHAnsi" w:hAnsiTheme="majorHAnsi"/>
              </w:rPr>
              <w:t>Autumn 1</w:t>
            </w:r>
          </w:p>
        </w:tc>
        <w:tc>
          <w:tcPr>
            <w:tcW w:w="5386" w:type="dxa"/>
          </w:tcPr>
          <w:p w:rsidR="005C04DF" w:rsidRPr="005C04DF" w:rsidRDefault="005C04DF" w:rsidP="005C04DF">
            <w:pPr>
              <w:rPr>
                <w:rFonts w:asciiTheme="majorHAnsi" w:hAnsiTheme="majorHAnsi"/>
              </w:rPr>
            </w:pPr>
            <w:r w:rsidRPr="005C04DF">
              <w:rPr>
                <w:rFonts w:asciiTheme="majorHAnsi" w:hAnsiTheme="majorHAnsi"/>
              </w:rPr>
              <w:t>Performance</w:t>
            </w:r>
          </w:p>
          <w:p w:rsidR="005C04DF" w:rsidRPr="005C04DF" w:rsidRDefault="005C04DF" w:rsidP="005C04DF">
            <w:pPr>
              <w:rPr>
                <w:rFonts w:asciiTheme="majorHAnsi" w:hAnsiTheme="majorHAnsi"/>
              </w:rPr>
            </w:pPr>
            <w:r w:rsidRPr="005C04DF">
              <w:rPr>
                <w:rFonts w:asciiTheme="majorHAnsi" w:hAnsiTheme="majorHAnsi"/>
              </w:rPr>
              <w:t>Composition</w:t>
            </w:r>
          </w:p>
          <w:p w:rsidR="005C04DF" w:rsidRPr="005C04DF" w:rsidRDefault="005C04DF" w:rsidP="005C04DF">
            <w:pPr>
              <w:rPr>
                <w:rFonts w:asciiTheme="majorHAnsi" w:hAnsiTheme="majorHAnsi"/>
              </w:rPr>
            </w:pPr>
            <w:r w:rsidRPr="005C04DF">
              <w:rPr>
                <w:rFonts w:asciiTheme="majorHAnsi" w:hAnsiTheme="majorHAnsi"/>
              </w:rPr>
              <w:t>Critical Appreciation</w:t>
            </w:r>
          </w:p>
        </w:tc>
      </w:tr>
      <w:tr w:rsidR="005C04DF" w:rsidRPr="005C04DF" w:rsidTr="005C04DF">
        <w:tc>
          <w:tcPr>
            <w:tcW w:w="846" w:type="dxa"/>
            <w:vMerge/>
          </w:tcPr>
          <w:p w:rsidR="005C04DF" w:rsidRPr="005C04DF" w:rsidRDefault="005C04DF" w:rsidP="005C04DF">
            <w:pPr>
              <w:rPr>
                <w:rFonts w:asciiTheme="majorHAnsi" w:hAnsiTheme="majorHAnsi"/>
                <w:b/>
              </w:rPr>
            </w:pPr>
          </w:p>
        </w:tc>
        <w:tc>
          <w:tcPr>
            <w:tcW w:w="4819" w:type="dxa"/>
          </w:tcPr>
          <w:p w:rsidR="005C04DF" w:rsidRPr="005C04DF" w:rsidRDefault="005C04DF" w:rsidP="005C04DF">
            <w:pPr>
              <w:rPr>
                <w:rFonts w:asciiTheme="majorHAnsi" w:hAnsiTheme="majorHAnsi"/>
              </w:rPr>
            </w:pPr>
            <w:r w:rsidRPr="005C04DF">
              <w:rPr>
                <w:rFonts w:asciiTheme="majorHAnsi" w:hAnsiTheme="majorHAnsi"/>
              </w:rPr>
              <w:t>Ballet</w:t>
            </w:r>
          </w:p>
        </w:tc>
        <w:tc>
          <w:tcPr>
            <w:tcW w:w="2552" w:type="dxa"/>
          </w:tcPr>
          <w:p w:rsidR="005C04DF" w:rsidRPr="005C04DF" w:rsidRDefault="005C04DF" w:rsidP="005C04DF">
            <w:pPr>
              <w:rPr>
                <w:rFonts w:asciiTheme="majorHAnsi" w:hAnsiTheme="majorHAnsi"/>
              </w:rPr>
            </w:pPr>
            <w:r w:rsidRPr="005C04DF">
              <w:rPr>
                <w:rFonts w:asciiTheme="majorHAnsi" w:hAnsiTheme="majorHAnsi"/>
              </w:rPr>
              <w:t>Autumn 2</w:t>
            </w:r>
          </w:p>
        </w:tc>
        <w:tc>
          <w:tcPr>
            <w:tcW w:w="5386" w:type="dxa"/>
          </w:tcPr>
          <w:p w:rsidR="005C04DF" w:rsidRPr="005C04DF" w:rsidRDefault="005C04DF" w:rsidP="005C04DF">
            <w:pPr>
              <w:rPr>
                <w:rFonts w:asciiTheme="majorHAnsi" w:hAnsiTheme="majorHAnsi"/>
              </w:rPr>
            </w:pPr>
            <w:r w:rsidRPr="005C04DF">
              <w:rPr>
                <w:rFonts w:asciiTheme="majorHAnsi" w:hAnsiTheme="majorHAnsi"/>
              </w:rPr>
              <w:t>Performance</w:t>
            </w:r>
          </w:p>
          <w:p w:rsidR="005C04DF" w:rsidRPr="005C04DF" w:rsidRDefault="005C04DF" w:rsidP="005C04DF">
            <w:pPr>
              <w:rPr>
                <w:rFonts w:asciiTheme="majorHAnsi" w:hAnsiTheme="majorHAnsi"/>
              </w:rPr>
            </w:pPr>
            <w:r w:rsidRPr="005C04DF">
              <w:rPr>
                <w:rFonts w:asciiTheme="majorHAnsi" w:hAnsiTheme="majorHAnsi"/>
              </w:rPr>
              <w:t>Composition</w:t>
            </w:r>
          </w:p>
          <w:p w:rsidR="005C04DF" w:rsidRPr="005C04DF" w:rsidRDefault="005C04DF" w:rsidP="005C04DF">
            <w:pPr>
              <w:rPr>
                <w:rFonts w:asciiTheme="majorHAnsi" w:hAnsiTheme="majorHAnsi"/>
              </w:rPr>
            </w:pPr>
            <w:r w:rsidRPr="005C04DF">
              <w:rPr>
                <w:rFonts w:asciiTheme="majorHAnsi" w:hAnsiTheme="majorHAnsi"/>
              </w:rPr>
              <w:t>Critical Appreciation</w:t>
            </w:r>
          </w:p>
        </w:tc>
      </w:tr>
      <w:tr w:rsidR="005C04DF" w:rsidRPr="005C04DF" w:rsidTr="005C04DF">
        <w:tc>
          <w:tcPr>
            <w:tcW w:w="846" w:type="dxa"/>
            <w:vMerge/>
          </w:tcPr>
          <w:p w:rsidR="005C04DF" w:rsidRPr="005C04DF" w:rsidRDefault="005C04DF" w:rsidP="005C04DF">
            <w:pPr>
              <w:rPr>
                <w:rFonts w:asciiTheme="majorHAnsi" w:hAnsiTheme="majorHAnsi"/>
                <w:b/>
              </w:rPr>
            </w:pPr>
          </w:p>
        </w:tc>
        <w:tc>
          <w:tcPr>
            <w:tcW w:w="4819" w:type="dxa"/>
          </w:tcPr>
          <w:p w:rsidR="005C04DF" w:rsidRPr="005C04DF" w:rsidRDefault="005C04DF" w:rsidP="005C04DF">
            <w:pPr>
              <w:rPr>
                <w:rFonts w:asciiTheme="majorHAnsi" w:hAnsiTheme="majorHAnsi"/>
              </w:rPr>
            </w:pPr>
            <w:r w:rsidRPr="005C04DF">
              <w:rPr>
                <w:rFonts w:asciiTheme="majorHAnsi" w:hAnsiTheme="majorHAnsi"/>
              </w:rPr>
              <w:t>Country and Western</w:t>
            </w:r>
          </w:p>
        </w:tc>
        <w:tc>
          <w:tcPr>
            <w:tcW w:w="2552" w:type="dxa"/>
          </w:tcPr>
          <w:p w:rsidR="005C04DF" w:rsidRPr="005C04DF" w:rsidRDefault="005C04DF" w:rsidP="005C04DF">
            <w:pPr>
              <w:rPr>
                <w:rFonts w:asciiTheme="majorHAnsi" w:hAnsiTheme="majorHAnsi"/>
              </w:rPr>
            </w:pPr>
            <w:r w:rsidRPr="005C04DF">
              <w:rPr>
                <w:rFonts w:asciiTheme="majorHAnsi" w:hAnsiTheme="majorHAnsi"/>
              </w:rPr>
              <w:t>Spring 1</w:t>
            </w:r>
          </w:p>
        </w:tc>
        <w:tc>
          <w:tcPr>
            <w:tcW w:w="5386" w:type="dxa"/>
          </w:tcPr>
          <w:p w:rsidR="005C04DF" w:rsidRPr="005C04DF" w:rsidRDefault="005C04DF" w:rsidP="005C04DF">
            <w:pPr>
              <w:rPr>
                <w:rFonts w:asciiTheme="majorHAnsi" w:hAnsiTheme="majorHAnsi"/>
              </w:rPr>
            </w:pPr>
            <w:r w:rsidRPr="005C04DF">
              <w:rPr>
                <w:rFonts w:asciiTheme="majorHAnsi" w:hAnsiTheme="majorHAnsi"/>
              </w:rPr>
              <w:t>Performance</w:t>
            </w:r>
          </w:p>
          <w:p w:rsidR="005C04DF" w:rsidRPr="005C04DF" w:rsidRDefault="005C04DF" w:rsidP="005C04DF">
            <w:pPr>
              <w:rPr>
                <w:rFonts w:asciiTheme="majorHAnsi" w:hAnsiTheme="majorHAnsi"/>
              </w:rPr>
            </w:pPr>
            <w:r w:rsidRPr="005C04DF">
              <w:rPr>
                <w:rFonts w:asciiTheme="majorHAnsi" w:hAnsiTheme="majorHAnsi"/>
              </w:rPr>
              <w:t>Composition</w:t>
            </w:r>
          </w:p>
          <w:p w:rsidR="005C04DF" w:rsidRPr="005C04DF" w:rsidRDefault="005C04DF" w:rsidP="005C04DF">
            <w:pPr>
              <w:rPr>
                <w:rFonts w:asciiTheme="majorHAnsi" w:hAnsiTheme="majorHAnsi"/>
              </w:rPr>
            </w:pPr>
            <w:r w:rsidRPr="005C04DF">
              <w:rPr>
                <w:rFonts w:asciiTheme="majorHAnsi" w:hAnsiTheme="majorHAnsi"/>
              </w:rPr>
              <w:t>Critical Appreciation</w:t>
            </w:r>
          </w:p>
        </w:tc>
      </w:tr>
      <w:tr w:rsidR="005C04DF" w:rsidRPr="005C04DF" w:rsidTr="005C04DF">
        <w:tc>
          <w:tcPr>
            <w:tcW w:w="846" w:type="dxa"/>
            <w:vMerge/>
          </w:tcPr>
          <w:p w:rsidR="005C04DF" w:rsidRPr="005C04DF" w:rsidRDefault="005C04DF" w:rsidP="005C04DF">
            <w:pPr>
              <w:rPr>
                <w:rFonts w:asciiTheme="majorHAnsi" w:hAnsiTheme="majorHAnsi"/>
                <w:b/>
              </w:rPr>
            </w:pPr>
          </w:p>
        </w:tc>
        <w:tc>
          <w:tcPr>
            <w:tcW w:w="4819" w:type="dxa"/>
          </w:tcPr>
          <w:p w:rsidR="005C04DF" w:rsidRPr="005C04DF" w:rsidRDefault="005C04DF" w:rsidP="005C04DF">
            <w:pPr>
              <w:rPr>
                <w:rFonts w:asciiTheme="majorHAnsi" w:hAnsiTheme="majorHAnsi"/>
              </w:rPr>
            </w:pPr>
            <w:r w:rsidRPr="005C04DF">
              <w:rPr>
                <w:rFonts w:asciiTheme="majorHAnsi" w:hAnsiTheme="majorHAnsi"/>
              </w:rPr>
              <w:t>Jazz</w:t>
            </w:r>
          </w:p>
        </w:tc>
        <w:tc>
          <w:tcPr>
            <w:tcW w:w="2552" w:type="dxa"/>
          </w:tcPr>
          <w:p w:rsidR="005C04DF" w:rsidRPr="005C04DF" w:rsidRDefault="005C04DF" w:rsidP="005C04DF">
            <w:pPr>
              <w:rPr>
                <w:rFonts w:asciiTheme="majorHAnsi" w:hAnsiTheme="majorHAnsi"/>
              </w:rPr>
            </w:pPr>
            <w:r w:rsidRPr="005C04DF">
              <w:rPr>
                <w:rFonts w:asciiTheme="majorHAnsi" w:hAnsiTheme="majorHAnsi"/>
              </w:rPr>
              <w:t>Spring 2 /Summer 1</w:t>
            </w:r>
          </w:p>
        </w:tc>
        <w:tc>
          <w:tcPr>
            <w:tcW w:w="5386" w:type="dxa"/>
          </w:tcPr>
          <w:p w:rsidR="005C04DF" w:rsidRPr="005C04DF" w:rsidRDefault="005C04DF" w:rsidP="005C04DF">
            <w:pPr>
              <w:rPr>
                <w:rFonts w:asciiTheme="majorHAnsi" w:hAnsiTheme="majorHAnsi"/>
              </w:rPr>
            </w:pPr>
            <w:r w:rsidRPr="005C04DF">
              <w:rPr>
                <w:rFonts w:asciiTheme="majorHAnsi" w:hAnsiTheme="majorHAnsi"/>
              </w:rPr>
              <w:t>Performance</w:t>
            </w:r>
          </w:p>
          <w:p w:rsidR="005C04DF" w:rsidRPr="005C04DF" w:rsidRDefault="005C04DF" w:rsidP="005C04DF">
            <w:pPr>
              <w:rPr>
                <w:rFonts w:asciiTheme="majorHAnsi" w:hAnsiTheme="majorHAnsi"/>
              </w:rPr>
            </w:pPr>
            <w:r w:rsidRPr="005C04DF">
              <w:rPr>
                <w:rFonts w:asciiTheme="majorHAnsi" w:hAnsiTheme="majorHAnsi"/>
              </w:rPr>
              <w:t>Composition</w:t>
            </w:r>
          </w:p>
          <w:p w:rsidR="005C04DF" w:rsidRPr="005C04DF" w:rsidRDefault="005C04DF" w:rsidP="005C04DF">
            <w:pPr>
              <w:rPr>
                <w:rFonts w:asciiTheme="majorHAnsi" w:hAnsiTheme="majorHAnsi"/>
              </w:rPr>
            </w:pPr>
            <w:r w:rsidRPr="005C04DF">
              <w:rPr>
                <w:rFonts w:asciiTheme="majorHAnsi" w:hAnsiTheme="majorHAnsi"/>
              </w:rPr>
              <w:t>Critical Appreciation</w:t>
            </w:r>
          </w:p>
        </w:tc>
      </w:tr>
      <w:tr w:rsidR="005C04DF" w:rsidRPr="005C04DF" w:rsidTr="005C04DF">
        <w:tc>
          <w:tcPr>
            <w:tcW w:w="846" w:type="dxa"/>
            <w:vMerge/>
          </w:tcPr>
          <w:p w:rsidR="005C04DF" w:rsidRPr="005C04DF" w:rsidRDefault="005C04DF" w:rsidP="005C04DF">
            <w:pPr>
              <w:rPr>
                <w:rFonts w:asciiTheme="majorHAnsi" w:hAnsiTheme="majorHAnsi"/>
                <w:b/>
              </w:rPr>
            </w:pPr>
          </w:p>
        </w:tc>
        <w:tc>
          <w:tcPr>
            <w:tcW w:w="4819" w:type="dxa"/>
          </w:tcPr>
          <w:p w:rsidR="005C04DF" w:rsidRPr="005C04DF" w:rsidRDefault="005C04DF" w:rsidP="005C04DF">
            <w:pPr>
              <w:rPr>
                <w:rFonts w:asciiTheme="majorHAnsi" w:hAnsiTheme="majorHAnsi"/>
              </w:rPr>
            </w:pPr>
            <w:r w:rsidRPr="005C04DF">
              <w:rPr>
                <w:rFonts w:asciiTheme="majorHAnsi" w:hAnsiTheme="majorHAnsi"/>
              </w:rPr>
              <w:t>Thematic</w:t>
            </w:r>
          </w:p>
        </w:tc>
        <w:tc>
          <w:tcPr>
            <w:tcW w:w="2552" w:type="dxa"/>
          </w:tcPr>
          <w:p w:rsidR="005C04DF" w:rsidRPr="005C04DF" w:rsidRDefault="005C04DF" w:rsidP="005C04DF">
            <w:pPr>
              <w:rPr>
                <w:rFonts w:asciiTheme="majorHAnsi" w:hAnsiTheme="majorHAnsi"/>
              </w:rPr>
            </w:pPr>
            <w:r w:rsidRPr="005C04DF">
              <w:rPr>
                <w:rFonts w:asciiTheme="majorHAnsi" w:hAnsiTheme="majorHAnsi"/>
              </w:rPr>
              <w:t>Summer</w:t>
            </w:r>
          </w:p>
        </w:tc>
        <w:tc>
          <w:tcPr>
            <w:tcW w:w="5386" w:type="dxa"/>
            <w:vMerge w:val="restart"/>
          </w:tcPr>
          <w:p w:rsidR="005C04DF" w:rsidRPr="005C04DF" w:rsidRDefault="005C04DF" w:rsidP="005C04DF">
            <w:pPr>
              <w:rPr>
                <w:rFonts w:asciiTheme="majorHAnsi" w:hAnsiTheme="majorHAnsi"/>
              </w:rPr>
            </w:pPr>
            <w:r w:rsidRPr="005C04DF">
              <w:rPr>
                <w:rFonts w:asciiTheme="majorHAnsi" w:hAnsiTheme="majorHAnsi"/>
              </w:rPr>
              <w:t>Performance</w:t>
            </w:r>
          </w:p>
          <w:p w:rsidR="005C04DF" w:rsidRPr="005C04DF" w:rsidRDefault="005C04DF" w:rsidP="005C04DF">
            <w:pPr>
              <w:rPr>
                <w:rFonts w:asciiTheme="majorHAnsi" w:hAnsiTheme="majorHAnsi"/>
              </w:rPr>
            </w:pPr>
            <w:r w:rsidRPr="005C04DF">
              <w:rPr>
                <w:rFonts w:asciiTheme="majorHAnsi" w:hAnsiTheme="majorHAnsi"/>
              </w:rPr>
              <w:t>Composition</w:t>
            </w:r>
          </w:p>
          <w:p w:rsidR="005C04DF" w:rsidRPr="005C04DF" w:rsidRDefault="005C04DF" w:rsidP="005C04DF">
            <w:pPr>
              <w:rPr>
                <w:rFonts w:asciiTheme="majorHAnsi" w:hAnsiTheme="majorHAnsi"/>
              </w:rPr>
            </w:pPr>
            <w:r w:rsidRPr="005C04DF">
              <w:rPr>
                <w:rFonts w:asciiTheme="majorHAnsi" w:hAnsiTheme="majorHAnsi"/>
              </w:rPr>
              <w:t>Critical Appreciation</w:t>
            </w:r>
          </w:p>
        </w:tc>
      </w:tr>
      <w:tr w:rsidR="005C04DF" w:rsidRPr="005C04DF" w:rsidTr="005C04DF">
        <w:tc>
          <w:tcPr>
            <w:tcW w:w="846" w:type="dxa"/>
            <w:vMerge/>
          </w:tcPr>
          <w:p w:rsidR="005C04DF" w:rsidRPr="005C04DF" w:rsidRDefault="005C04DF" w:rsidP="005C04DF">
            <w:pPr>
              <w:rPr>
                <w:rFonts w:asciiTheme="majorHAnsi" w:hAnsiTheme="majorHAnsi"/>
                <w:b/>
              </w:rPr>
            </w:pPr>
          </w:p>
        </w:tc>
        <w:tc>
          <w:tcPr>
            <w:tcW w:w="4819" w:type="dxa"/>
          </w:tcPr>
          <w:p w:rsidR="005C04DF" w:rsidRPr="005C04DF" w:rsidRDefault="005C04DF" w:rsidP="005C04DF">
            <w:pPr>
              <w:rPr>
                <w:rFonts w:asciiTheme="majorHAnsi" w:hAnsiTheme="majorHAnsi"/>
              </w:rPr>
            </w:pPr>
          </w:p>
        </w:tc>
        <w:tc>
          <w:tcPr>
            <w:tcW w:w="2552" w:type="dxa"/>
          </w:tcPr>
          <w:p w:rsidR="005C04DF" w:rsidRPr="005C04DF" w:rsidRDefault="005C04DF" w:rsidP="005C04DF">
            <w:pPr>
              <w:rPr>
                <w:rFonts w:asciiTheme="majorHAnsi" w:hAnsiTheme="majorHAnsi"/>
              </w:rPr>
            </w:pPr>
          </w:p>
        </w:tc>
        <w:tc>
          <w:tcPr>
            <w:tcW w:w="5386" w:type="dxa"/>
            <w:vMerge/>
          </w:tcPr>
          <w:p w:rsidR="005C04DF" w:rsidRPr="005C04DF" w:rsidRDefault="005C04DF" w:rsidP="005C04DF">
            <w:pPr>
              <w:rPr>
                <w:rFonts w:asciiTheme="majorHAnsi" w:hAnsiTheme="majorHAnsi"/>
              </w:rPr>
            </w:pPr>
          </w:p>
        </w:tc>
      </w:tr>
      <w:tr w:rsidR="005C04DF" w:rsidRPr="005C04DF" w:rsidTr="005C04DF">
        <w:tc>
          <w:tcPr>
            <w:tcW w:w="846" w:type="dxa"/>
            <w:vMerge w:val="restart"/>
          </w:tcPr>
          <w:p w:rsidR="005C04DF" w:rsidRPr="005C04DF" w:rsidRDefault="005C04DF" w:rsidP="005C04DF">
            <w:pPr>
              <w:rPr>
                <w:rFonts w:asciiTheme="majorHAnsi" w:hAnsiTheme="majorHAnsi"/>
                <w:b/>
              </w:rPr>
            </w:pPr>
            <w:r w:rsidRPr="005C04DF">
              <w:rPr>
                <w:rFonts w:asciiTheme="majorHAnsi" w:hAnsiTheme="majorHAnsi"/>
                <w:b/>
              </w:rPr>
              <w:t>8</w:t>
            </w:r>
          </w:p>
        </w:tc>
        <w:tc>
          <w:tcPr>
            <w:tcW w:w="4819" w:type="dxa"/>
          </w:tcPr>
          <w:p w:rsidR="005C04DF" w:rsidRPr="005C04DF" w:rsidRDefault="005C04DF" w:rsidP="005C04DF">
            <w:pPr>
              <w:rPr>
                <w:rFonts w:asciiTheme="majorHAnsi" w:hAnsiTheme="majorHAnsi"/>
              </w:rPr>
            </w:pPr>
            <w:r w:rsidRPr="005C04DF">
              <w:rPr>
                <w:rFonts w:asciiTheme="majorHAnsi" w:hAnsiTheme="majorHAnsi"/>
              </w:rPr>
              <w:t>Contemporary</w:t>
            </w:r>
          </w:p>
        </w:tc>
        <w:tc>
          <w:tcPr>
            <w:tcW w:w="2552" w:type="dxa"/>
          </w:tcPr>
          <w:p w:rsidR="005C04DF" w:rsidRPr="005C04DF" w:rsidRDefault="005C04DF" w:rsidP="005C04DF">
            <w:pPr>
              <w:rPr>
                <w:rFonts w:asciiTheme="majorHAnsi" w:hAnsiTheme="majorHAnsi"/>
              </w:rPr>
            </w:pPr>
            <w:r w:rsidRPr="005C04DF">
              <w:rPr>
                <w:rFonts w:asciiTheme="majorHAnsi" w:hAnsiTheme="majorHAnsi"/>
              </w:rPr>
              <w:t>Autumn 1</w:t>
            </w:r>
          </w:p>
        </w:tc>
        <w:tc>
          <w:tcPr>
            <w:tcW w:w="5386" w:type="dxa"/>
          </w:tcPr>
          <w:p w:rsidR="005C04DF" w:rsidRPr="005C04DF" w:rsidRDefault="005C04DF" w:rsidP="005C04DF">
            <w:pPr>
              <w:rPr>
                <w:rFonts w:asciiTheme="majorHAnsi" w:hAnsiTheme="majorHAnsi"/>
              </w:rPr>
            </w:pPr>
            <w:r w:rsidRPr="005C04DF">
              <w:rPr>
                <w:rFonts w:asciiTheme="majorHAnsi" w:hAnsiTheme="majorHAnsi"/>
              </w:rPr>
              <w:t>Performance</w:t>
            </w:r>
          </w:p>
          <w:p w:rsidR="005C04DF" w:rsidRPr="005C04DF" w:rsidRDefault="005C04DF" w:rsidP="005C04DF">
            <w:pPr>
              <w:rPr>
                <w:rFonts w:asciiTheme="majorHAnsi" w:hAnsiTheme="majorHAnsi"/>
              </w:rPr>
            </w:pPr>
            <w:r w:rsidRPr="005C04DF">
              <w:rPr>
                <w:rFonts w:asciiTheme="majorHAnsi" w:hAnsiTheme="majorHAnsi"/>
              </w:rPr>
              <w:t>Composition</w:t>
            </w:r>
          </w:p>
          <w:p w:rsidR="005C04DF" w:rsidRPr="005C04DF" w:rsidRDefault="005C04DF" w:rsidP="005C04DF">
            <w:pPr>
              <w:rPr>
                <w:rFonts w:asciiTheme="majorHAnsi" w:hAnsiTheme="majorHAnsi"/>
              </w:rPr>
            </w:pPr>
            <w:r w:rsidRPr="005C04DF">
              <w:rPr>
                <w:rFonts w:asciiTheme="majorHAnsi" w:hAnsiTheme="majorHAnsi"/>
              </w:rPr>
              <w:t>Critical Appreciation</w:t>
            </w:r>
          </w:p>
        </w:tc>
      </w:tr>
      <w:tr w:rsidR="005C04DF" w:rsidRPr="005C04DF" w:rsidTr="005C04DF">
        <w:tc>
          <w:tcPr>
            <w:tcW w:w="846" w:type="dxa"/>
            <w:vMerge/>
          </w:tcPr>
          <w:p w:rsidR="005C04DF" w:rsidRPr="005C04DF" w:rsidRDefault="005C04DF" w:rsidP="005C04DF">
            <w:pPr>
              <w:rPr>
                <w:rFonts w:asciiTheme="majorHAnsi" w:hAnsiTheme="majorHAnsi"/>
                <w:b/>
              </w:rPr>
            </w:pPr>
          </w:p>
        </w:tc>
        <w:tc>
          <w:tcPr>
            <w:tcW w:w="4819" w:type="dxa"/>
          </w:tcPr>
          <w:p w:rsidR="005C04DF" w:rsidRPr="005C04DF" w:rsidRDefault="005C04DF" w:rsidP="005C04DF">
            <w:pPr>
              <w:rPr>
                <w:rFonts w:asciiTheme="majorHAnsi" w:hAnsiTheme="majorHAnsi"/>
              </w:rPr>
            </w:pPr>
            <w:r w:rsidRPr="005C04DF">
              <w:rPr>
                <w:rFonts w:asciiTheme="majorHAnsi" w:hAnsiTheme="majorHAnsi"/>
              </w:rPr>
              <w:t>Indian</w:t>
            </w:r>
          </w:p>
        </w:tc>
        <w:tc>
          <w:tcPr>
            <w:tcW w:w="2552" w:type="dxa"/>
          </w:tcPr>
          <w:p w:rsidR="005C04DF" w:rsidRPr="005C04DF" w:rsidRDefault="005C04DF" w:rsidP="005C04DF">
            <w:pPr>
              <w:rPr>
                <w:rFonts w:asciiTheme="majorHAnsi" w:hAnsiTheme="majorHAnsi"/>
              </w:rPr>
            </w:pPr>
            <w:r w:rsidRPr="005C04DF">
              <w:rPr>
                <w:rFonts w:asciiTheme="majorHAnsi" w:hAnsiTheme="majorHAnsi"/>
              </w:rPr>
              <w:t>Autumn 2</w:t>
            </w:r>
          </w:p>
        </w:tc>
        <w:tc>
          <w:tcPr>
            <w:tcW w:w="5386" w:type="dxa"/>
          </w:tcPr>
          <w:p w:rsidR="005C04DF" w:rsidRPr="005C04DF" w:rsidRDefault="005C04DF" w:rsidP="005C04DF">
            <w:pPr>
              <w:rPr>
                <w:rFonts w:asciiTheme="majorHAnsi" w:hAnsiTheme="majorHAnsi"/>
              </w:rPr>
            </w:pPr>
            <w:r w:rsidRPr="005C04DF">
              <w:rPr>
                <w:rFonts w:asciiTheme="majorHAnsi" w:hAnsiTheme="majorHAnsi"/>
              </w:rPr>
              <w:t>Performance</w:t>
            </w:r>
          </w:p>
          <w:p w:rsidR="005C04DF" w:rsidRPr="005C04DF" w:rsidRDefault="005C04DF" w:rsidP="005C04DF">
            <w:pPr>
              <w:rPr>
                <w:rFonts w:asciiTheme="majorHAnsi" w:hAnsiTheme="majorHAnsi"/>
              </w:rPr>
            </w:pPr>
            <w:r w:rsidRPr="005C04DF">
              <w:rPr>
                <w:rFonts w:asciiTheme="majorHAnsi" w:hAnsiTheme="majorHAnsi"/>
              </w:rPr>
              <w:t>Composition</w:t>
            </w:r>
          </w:p>
          <w:p w:rsidR="005C04DF" w:rsidRPr="005C04DF" w:rsidRDefault="005C04DF" w:rsidP="005C04DF">
            <w:pPr>
              <w:rPr>
                <w:rFonts w:asciiTheme="majorHAnsi" w:hAnsiTheme="majorHAnsi"/>
              </w:rPr>
            </w:pPr>
            <w:r w:rsidRPr="005C04DF">
              <w:rPr>
                <w:rFonts w:asciiTheme="majorHAnsi" w:hAnsiTheme="majorHAnsi"/>
              </w:rPr>
              <w:t>Critical Appreciation</w:t>
            </w:r>
          </w:p>
        </w:tc>
      </w:tr>
      <w:tr w:rsidR="005C04DF" w:rsidRPr="005C04DF" w:rsidTr="005C04DF">
        <w:tc>
          <w:tcPr>
            <w:tcW w:w="846" w:type="dxa"/>
            <w:vMerge/>
          </w:tcPr>
          <w:p w:rsidR="005C04DF" w:rsidRPr="005C04DF" w:rsidRDefault="005C04DF" w:rsidP="005C04DF">
            <w:pPr>
              <w:rPr>
                <w:rFonts w:asciiTheme="majorHAnsi" w:hAnsiTheme="majorHAnsi"/>
                <w:b/>
              </w:rPr>
            </w:pPr>
          </w:p>
        </w:tc>
        <w:tc>
          <w:tcPr>
            <w:tcW w:w="4819" w:type="dxa"/>
          </w:tcPr>
          <w:p w:rsidR="005C04DF" w:rsidRPr="005C04DF" w:rsidRDefault="005C04DF" w:rsidP="005C04DF">
            <w:pPr>
              <w:rPr>
                <w:rFonts w:asciiTheme="majorHAnsi" w:hAnsiTheme="majorHAnsi"/>
              </w:rPr>
            </w:pPr>
            <w:r w:rsidRPr="005C04DF">
              <w:rPr>
                <w:rFonts w:asciiTheme="majorHAnsi" w:hAnsiTheme="majorHAnsi"/>
              </w:rPr>
              <w:t>Technologic</w:t>
            </w:r>
          </w:p>
        </w:tc>
        <w:tc>
          <w:tcPr>
            <w:tcW w:w="2552" w:type="dxa"/>
          </w:tcPr>
          <w:p w:rsidR="005C04DF" w:rsidRPr="005C04DF" w:rsidRDefault="005C04DF" w:rsidP="005C04DF">
            <w:pPr>
              <w:rPr>
                <w:rFonts w:asciiTheme="majorHAnsi" w:hAnsiTheme="majorHAnsi"/>
              </w:rPr>
            </w:pPr>
            <w:r w:rsidRPr="005C04DF">
              <w:rPr>
                <w:rFonts w:asciiTheme="majorHAnsi" w:hAnsiTheme="majorHAnsi"/>
              </w:rPr>
              <w:t>Spring 1</w:t>
            </w:r>
          </w:p>
        </w:tc>
        <w:tc>
          <w:tcPr>
            <w:tcW w:w="5386" w:type="dxa"/>
          </w:tcPr>
          <w:p w:rsidR="005C04DF" w:rsidRPr="005C04DF" w:rsidRDefault="005C04DF" w:rsidP="005C04DF">
            <w:pPr>
              <w:rPr>
                <w:rFonts w:asciiTheme="majorHAnsi" w:hAnsiTheme="majorHAnsi"/>
              </w:rPr>
            </w:pPr>
            <w:r w:rsidRPr="005C04DF">
              <w:rPr>
                <w:rFonts w:asciiTheme="majorHAnsi" w:hAnsiTheme="majorHAnsi"/>
              </w:rPr>
              <w:t>Performance</w:t>
            </w:r>
          </w:p>
          <w:p w:rsidR="005C04DF" w:rsidRPr="005C04DF" w:rsidRDefault="005C04DF" w:rsidP="005C04DF">
            <w:pPr>
              <w:rPr>
                <w:rFonts w:asciiTheme="majorHAnsi" w:hAnsiTheme="majorHAnsi"/>
              </w:rPr>
            </w:pPr>
            <w:r w:rsidRPr="005C04DF">
              <w:rPr>
                <w:rFonts w:asciiTheme="majorHAnsi" w:hAnsiTheme="majorHAnsi"/>
              </w:rPr>
              <w:t>Composition</w:t>
            </w:r>
          </w:p>
          <w:p w:rsidR="005C04DF" w:rsidRPr="005C04DF" w:rsidRDefault="005C04DF" w:rsidP="005C04DF">
            <w:pPr>
              <w:rPr>
                <w:rFonts w:asciiTheme="majorHAnsi" w:hAnsiTheme="majorHAnsi"/>
              </w:rPr>
            </w:pPr>
            <w:r w:rsidRPr="005C04DF">
              <w:rPr>
                <w:rFonts w:asciiTheme="majorHAnsi" w:hAnsiTheme="majorHAnsi"/>
              </w:rPr>
              <w:t>Critical Appreciation</w:t>
            </w:r>
          </w:p>
        </w:tc>
      </w:tr>
      <w:tr w:rsidR="005C04DF" w:rsidRPr="005C04DF" w:rsidTr="005C04DF">
        <w:tc>
          <w:tcPr>
            <w:tcW w:w="846" w:type="dxa"/>
            <w:vMerge/>
          </w:tcPr>
          <w:p w:rsidR="005C04DF" w:rsidRPr="005C04DF" w:rsidRDefault="005C04DF" w:rsidP="005C04DF">
            <w:pPr>
              <w:rPr>
                <w:rFonts w:asciiTheme="majorHAnsi" w:hAnsiTheme="majorHAnsi"/>
                <w:b/>
              </w:rPr>
            </w:pPr>
          </w:p>
        </w:tc>
        <w:tc>
          <w:tcPr>
            <w:tcW w:w="4819" w:type="dxa"/>
          </w:tcPr>
          <w:p w:rsidR="005C04DF" w:rsidRPr="005C04DF" w:rsidRDefault="005C04DF" w:rsidP="005C04DF">
            <w:pPr>
              <w:rPr>
                <w:rFonts w:asciiTheme="majorHAnsi" w:hAnsiTheme="majorHAnsi"/>
              </w:rPr>
            </w:pPr>
            <w:r w:rsidRPr="005C04DF">
              <w:rPr>
                <w:rFonts w:asciiTheme="majorHAnsi" w:hAnsiTheme="majorHAnsi"/>
              </w:rPr>
              <w:t>Rock and Roll</w:t>
            </w:r>
          </w:p>
        </w:tc>
        <w:tc>
          <w:tcPr>
            <w:tcW w:w="2552" w:type="dxa"/>
          </w:tcPr>
          <w:p w:rsidR="005C04DF" w:rsidRPr="005C04DF" w:rsidRDefault="005C04DF" w:rsidP="005C04DF">
            <w:pPr>
              <w:rPr>
                <w:rFonts w:asciiTheme="majorHAnsi" w:hAnsiTheme="majorHAnsi"/>
              </w:rPr>
            </w:pPr>
            <w:r w:rsidRPr="005C04DF">
              <w:rPr>
                <w:rFonts w:asciiTheme="majorHAnsi" w:hAnsiTheme="majorHAnsi"/>
              </w:rPr>
              <w:t>Spring 2 / Summer</w:t>
            </w:r>
          </w:p>
        </w:tc>
        <w:tc>
          <w:tcPr>
            <w:tcW w:w="5386" w:type="dxa"/>
          </w:tcPr>
          <w:p w:rsidR="005C04DF" w:rsidRPr="005C04DF" w:rsidRDefault="005C04DF" w:rsidP="005C04DF">
            <w:pPr>
              <w:rPr>
                <w:rFonts w:asciiTheme="majorHAnsi" w:hAnsiTheme="majorHAnsi"/>
              </w:rPr>
            </w:pPr>
            <w:r w:rsidRPr="005C04DF">
              <w:rPr>
                <w:rFonts w:asciiTheme="majorHAnsi" w:hAnsiTheme="majorHAnsi"/>
              </w:rPr>
              <w:t>Performance</w:t>
            </w:r>
          </w:p>
          <w:p w:rsidR="005C04DF" w:rsidRPr="005C04DF" w:rsidRDefault="005C04DF" w:rsidP="005C04DF">
            <w:pPr>
              <w:rPr>
                <w:rFonts w:asciiTheme="majorHAnsi" w:hAnsiTheme="majorHAnsi"/>
              </w:rPr>
            </w:pPr>
            <w:r w:rsidRPr="005C04DF">
              <w:rPr>
                <w:rFonts w:asciiTheme="majorHAnsi" w:hAnsiTheme="majorHAnsi"/>
              </w:rPr>
              <w:t>Composition</w:t>
            </w:r>
          </w:p>
          <w:p w:rsidR="005C04DF" w:rsidRPr="005C04DF" w:rsidRDefault="005C04DF" w:rsidP="005C04DF">
            <w:pPr>
              <w:rPr>
                <w:rFonts w:asciiTheme="majorHAnsi" w:hAnsiTheme="majorHAnsi"/>
              </w:rPr>
            </w:pPr>
            <w:r w:rsidRPr="005C04DF">
              <w:rPr>
                <w:rFonts w:asciiTheme="majorHAnsi" w:hAnsiTheme="majorHAnsi"/>
              </w:rPr>
              <w:t>Critical Appreciation</w:t>
            </w:r>
          </w:p>
        </w:tc>
      </w:tr>
      <w:tr w:rsidR="005C04DF" w:rsidRPr="005C04DF" w:rsidTr="005C04DF">
        <w:trPr>
          <w:trHeight w:val="816"/>
        </w:trPr>
        <w:tc>
          <w:tcPr>
            <w:tcW w:w="846" w:type="dxa"/>
            <w:vMerge/>
          </w:tcPr>
          <w:p w:rsidR="005C04DF" w:rsidRPr="005C04DF" w:rsidRDefault="005C04DF" w:rsidP="005C04DF">
            <w:pPr>
              <w:rPr>
                <w:rFonts w:asciiTheme="majorHAnsi" w:hAnsiTheme="majorHAnsi"/>
                <w:b/>
              </w:rPr>
            </w:pPr>
          </w:p>
        </w:tc>
        <w:tc>
          <w:tcPr>
            <w:tcW w:w="4819" w:type="dxa"/>
          </w:tcPr>
          <w:p w:rsidR="005C04DF" w:rsidRPr="005C04DF" w:rsidRDefault="005C04DF" w:rsidP="005C04DF">
            <w:pPr>
              <w:rPr>
                <w:rFonts w:asciiTheme="majorHAnsi" w:hAnsiTheme="majorHAnsi"/>
              </w:rPr>
            </w:pPr>
            <w:r w:rsidRPr="005C04DF">
              <w:rPr>
                <w:rFonts w:asciiTheme="majorHAnsi" w:hAnsiTheme="majorHAnsi"/>
              </w:rPr>
              <w:t>Musical Theatre</w:t>
            </w:r>
          </w:p>
        </w:tc>
        <w:tc>
          <w:tcPr>
            <w:tcW w:w="2552" w:type="dxa"/>
          </w:tcPr>
          <w:p w:rsidR="005C04DF" w:rsidRPr="005C04DF" w:rsidRDefault="005C04DF" w:rsidP="005C04DF">
            <w:pPr>
              <w:rPr>
                <w:rFonts w:asciiTheme="majorHAnsi" w:hAnsiTheme="majorHAnsi"/>
              </w:rPr>
            </w:pPr>
            <w:r w:rsidRPr="005C04DF">
              <w:rPr>
                <w:rFonts w:asciiTheme="majorHAnsi" w:hAnsiTheme="majorHAnsi"/>
              </w:rPr>
              <w:t>Summer</w:t>
            </w:r>
          </w:p>
        </w:tc>
        <w:tc>
          <w:tcPr>
            <w:tcW w:w="5386" w:type="dxa"/>
          </w:tcPr>
          <w:p w:rsidR="005C04DF" w:rsidRPr="005C04DF" w:rsidRDefault="005C04DF" w:rsidP="005C04DF">
            <w:pPr>
              <w:rPr>
                <w:rFonts w:asciiTheme="majorHAnsi" w:hAnsiTheme="majorHAnsi"/>
              </w:rPr>
            </w:pPr>
            <w:r w:rsidRPr="005C04DF">
              <w:rPr>
                <w:rFonts w:asciiTheme="majorHAnsi" w:hAnsiTheme="majorHAnsi"/>
              </w:rPr>
              <w:t>Performance</w:t>
            </w:r>
          </w:p>
          <w:p w:rsidR="005C04DF" w:rsidRPr="005C04DF" w:rsidRDefault="005C04DF" w:rsidP="005C04DF">
            <w:pPr>
              <w:rPr>
                <w:rFonts w:asciiTheme="majorHAnsi" w:hAnsiTheme="majorHAnsi"/>
              </w:rPr>
            </w:pPr>
            <w:r w:rsidRPr="005C04DF">
              <w:rPr>
                <w:rFonts w:asciiTheme="majorHAnsi" w:hAnsiTheme="majorHAnsi"/>
              </w:rPr>
              <w:t>Composition</w:t>
            </w:r>
          </w:p>
          <w:p w:rsidR="005C04DF" w:rsidRPr="005C04DF" w:rsidRDefault="005C04DF" w:rsidP="005C04DF">
            <w:pPr>
              <w:rPr>
                <w:rFonts w:asciiTheme="majorHAnsi" w:hAnsiTheme="majorHAnsi"/>
              </w:rPr>
            </w:pPr>
            <w:r w:rsidRPr="005C04DF">
              <w:rPr>
                <w:rFonts w:asciiTheme="majorHAnsi" w:hAnsiTheme="majorHAnsi"/>
              </w:rPr>
              <w:t>Critical Appreciation</w:t>
            </w:r>
          </w:p>
        </w:tc>
      </w:tr>
      <w:tr w:rsidR="005C04DF" w:rsidRPr="005C04DF" w:rsidTr="005C04DF">
        <w:tc>
          <w:tcPr>
            <w:tcW w:w="846" w:type="dxa"/>
            <w:vMerge w:val="restart"/>
          </w:tcPr>
          <w:p w:rsidR="005C04DF" w:rsidRPr="005C04DF" w:rsidRDefault="005C04DF" w:rsidP="005C04DF">
            <w:pPr>
              <w:rPr>
                <w:rFonts w:asciiTheme="majorHAnsi" w:hAnsiTheme="majorHAnsi"/>
                <w:b/>
              </w:rPr>
            </w:pPr>
            <w:r w:rsidRPr="005C04DF">
              <w:rPr>
                <w:rFonts w:asciiTheme="majorHAnsi" w:hAnsiTheme="majorHAnsi"/>
                <w:b/>
              </w:rPr>
              <w:t>9</w:t>
            </w:r>
          </w:p>
        </w:tc>
        <w:tc>
          <w:tcPr>
            <w:tcW w:w="4819" w:type="dxa"/>
          </w:tcPr>
          <w:p w:rsidR="005C04DF" w:rsidRPr="005C04DF" w:rsidRDefault="005C04DF" w:rsidP="005C04DF">
            <w:pPr>
              <w:rPr>
                <w:rFonts w:asciiTheme="majorHAnsi" w:hAnsiTheme="majorHAnsi"/>
              </w:rPr>
            </w:pPr>
            <w:r w:rsidRPr="005C04DF">
              <w:rPr>
                <w:rFonts w:asciiTheme="majorHAnsi" w:hAnsiTheme="majorHAnsi"/>
              </w:rPr>
              <w:t>Set Phrases</w:t>
            </w:r>
          </w:p>
        </w:tc>
        <w:tc>
          <w:tcPr>
            <w:tcW w:w="2552" w:type="dxa"/>
          </w:tcPr>
          <w:p w:rsidR="005C04DF" w:rsidRPr="005C04DF" w:rsidRDefault="005C04DF" w:rsidP="005C04DF">
            <w:pPr>
              <w:rPr>
                <w:rFonts w:asciiTheme="majorHAnsi" w:hAnsiTheme="majorHAnsi"/>
              </w:rPr>
            </w:pPr>
            <w:r w:rsidRPr="005C04DF">
              <w:rPr>
                <w:rFonts w:asciiTheme="majorHAnsi" w:hAnsiTheme="majorHAnsi"/>
              </w:rPr>
              <w:t>Autumn 1</w:t>
            </w:r>
          </w:p>
        </w:tc>
        <w:tc>
          <w:tcPr>
            <w:tcW w:w="5386" w:type="dxa"/>
          </w:tcPr>
          <w:p w:rsidR="005C04DF" w:rsidRPr="005C04DF" w:rsidRDefault="005C04DF" w:rsidP="005C04DF">
            <w:pPr>
              <w:rPr>
                <w:rFonts w:asciiTheme="majorHAnsi" w:hAnsiTheme="majorHAnsi"/>
              </w:rPr>
            </w:pPr>
            <w:r w:rsidRPr="005C04DF">
              <w:rPr>
                <w:rFonts w:asciiTheme="majorHAnsi" w:hAnsiTheme="majorHAnsi"/>
              </w:rPr>
              <w:t>Performance</w:t>
            </w:r>
          </w:p>
          <w:p w:rsidR="005C04DF" w:rsidRPr="005C04DF" w:rsidRDefault="005C04DF" w:rsidP="005C04DF">
            <w:pPr>
              <w:rPr>
                <w:rFonts w:asciiTheme="majorHAnsi" w:hAnsiTheme="majorHAnsi"/>
              </w:rPr>
            </w:pPr>
            <w:r w:rsidRPr="005C04DF">
              <w:rPr>
                <w:rFonts w:asciiTheme="majorHAnsi" w:hAnsiTheme="majorHAnsi"/>
              </w:rPr>
              <w:t>Composition</w:t>
            </w:r>
          </w:p>
        </w:tc>
      </w:tr>
      <w:tr w:rsidR="005C04DF" w:rsidRPr="005C04DF" w:rsidTr="005C04DF">
        <w:trPr>
          <w:trHeight w:val="85"/>
        </w:trPr>
        <w:tc>
          <w:tcPr>
            <w:tcW w:w="846" w:type="dxa"/>
            <w:vMerge/>
          </w:tcPr>
          <w:p w:rsidR="005C04DF" w:rsidRPr="005C04DF" w:rsidRDefault="005C04DF" w:rsidP="005C04DF">
            <w:pPr>
              <w:rPr>
                <w:rFonts w:asciiTheme="majorHAnsi" w:hAnsiTheme="majorHAnsi"/>
                <w:b/>
              </w:rPr>
            </w:pPr>
          </w:p>
        </w:tc>
        <w:tc>
          <w:tcPr>
            <w:tcW w:w="4819" w:type="dxa"/>
          </w:tcPr>
          <w:p w:rsidR="005C04DF" w:rsidRPr="005C04DF" w:rsidRDefault="005C04DF" w:rsidP="005C04DF">
            <w:pPr>
              <w:rPr>
                <w:rFonts w:asciiTheme="majorHAnsi" w:hAnsiTheme="majorHAnsi"/>
              </w:rPr>
            </w:pPr>
            <w:r w:rsidRPr="005C04DF">
              <w:rPr>
                <w:rFonts w:asciiTheme="majorHAnsi" w:hAnsiTheme="majorHAnsi"/>
              </w:rPr>
              <w:t>Dance in the Community</w:t>
            </w:r>
          </w:p>
        </w:tc>
        <w:tc>
          <w:tcPr>
            <w:tcW w:w="2552" w:type="dxa"/>
          </w:tcPr>
          <w:p w:rsidR="005C04DF" w:rsidRPr="005C04DF" w:rsidRDefault="005C04DF" w:rsidP="005C04DF">
            <w:pPr>
              <w:rPr>
                <w:rFonts w:asciiTheme="majorHAnsi" w:hAnsiTheme="majorHAnsi"/>
              </w:rPr>
            </w:pPr>
            <w:r w:rsidRPr="005C04DF">
              <w:rPr>
                <w:rFonts w:asciiTheme="majorHAnsi" w:hAnsiTheme="majorHAnsi"/>
              </w:rPr>
              <w:t>Autumn 2</w:t>
            </w:r>
          </w:p>
        </w:tc>
        <w:tc>
          <w:tcPr>
            <w:tcW w:w="5386" w:type="dxa"/>
          </w:tcPr>
          <w:p w:rsidR="005C04DF" w:rsidRPr="005C04DF" w:rsidRDefault="005C04DF" w:rsidP="005C04DF">
            <w:pPr>
              <w:rPr>
                <w:rFonts w:asciiTheme="majorHAnsi" w:hAnsiTheme="majorHAnsi"/>
              </w:rPr>
            </w:pPr>
            <w:r w:rsidRPr="005C04DF">
              <w:rPr>
                <w:rFonts w:asciiTheme="majorHAnsi" w:hAnsiTheme="majorHAnsi"/>
              </w:rPr>
              <w:t>Performance</w:t>
            </w:r>
          </w:p>
          <w:p w:rsidR="005C04DF" w:rsidRPr="005C04DF" w:rsidRDefault="005C04DF" w:rsidP="005C04DF">
            <w:pPr>
              <w:rPr>
                <w:rFonts w:asciiTheme="majorHAnsi" w:hAnsiTheme="majorHAnsi"/>
              </w:rPr>
            </w:pPr>
            <w:r w:rsidRPr="005C04DF">
              <w:rPr>
                <w:rFonts w:asciiTheme="majorHAnsi" w:hAnsiTheme="majorHAnsi"/>
              </w:rPr>
              <w:t>Choreography</w:t>
            </w:r>
          </w:p>
        </w:tc>
      </w:tr>
      <w:tr w:rsidR="005C04DF" w:rsidRPr="005C04DF" w:rsidTr="005C04DF">
        <w:tc>
          <w:tcPr>
            <w:tcW w:w="846" w:type="dxa"/>
            <w:vMerge/>
          </w:tcPr>
          <w:p w:rsidR="005C04DF" w:rsidRPr="005C04DF" w:rsidRDefault="005C04DF" w:rsidP="005C04DF">
            <w:pPr>
              <w:rPr>
                <w:rFonts w:asciiTheme="majorHAnsi" w:hAnsiTheme="majorHAnsi"/>
                <w:b/>
              </w:rPr>
            </w:pPr>
          </w:p>
        </w:tc>
        <w:tc>
          <w:tcPr>
            <w:tcW w:w="4819" w:type="dxa"/>
          </w:tcPr>
          <w:p w:rsidR="005C04DF" w:rsidRPr="005C04DF" w:rsidRDefault="005C04DF" w:rsidP="005C04DF">
            <w:pPr>
              <w:rPr>
                <w:rFonts w:asciiTheme="majorHAnsi" w:hAnsiTheme="majorHAnsi"/>
              </w:rPr>
            </w:pPr>
            <w:r w:rsidRPr="005C04DF">
              <w:rPr>
                <w:rFonts w:asciiTheme="majorHAnsi" w:hAnsiTheme="majorHAnsi"/>
              </w:rPr>
              <w:t>Within Her Eyes</w:t>
            </w:r>
          </w:p>
        </w:tc>
        <w:tc>
          <w:tcPr>
            <w:tcW w:w="2552" w:type="dxa"/>
          </w:tcPr>
          <w:p w:rsidR="005C04DF" w:rsidRPr="005C04DF" w:rsidRDefault="005C04DF" w:rsidP="005C04DF">
            <w:pPr>
              <w:rPr>
                <w:rFonts w:asciiTheme="majorHAnsi" w:hAnsiTheme="majorHAnsi"/>
              </w:rPr>
            </w:pPr>
            <w:r w:rsidRPr="005C04DF">
              <w:rPr>
                <w:rFonts w:asciiTheme="majorHAnsi" w:hAnsiTheme="majorHAnsi"/>
              </w:rPr>
              <w:t>Spring 1</w:t>
            </w:r>
          </w:p>
        </w:tc>
        <w:tc>
          <w:tcPr>
            <w:tcW w:w="5386" w:type="dxa"/>
          </w:tcPr>
          <w:p w:rsidR="005C04DF" w:rsidRPr="005C04DF" w:rsidRDefault="005C04DF" w:rsidP="005C04DF">
            <w:pPr>
              <w:rPr>
                <w:rFonts w:asciiTheme="majorHAnsi" w:hAnsiTheme="majorHAnsi"/>
              </w:rPr>
            </w:pPr>
            <w:r w:rsidRPr="005C04DF">
              <w:rPr>
                <w:rFonts w:asciiTheme="majorHAnsi" w:hAnsiTheme="majorHAnsi"/>
              </w:rPr>
              <w:t xml:space="preserve">Contact </w:t>
            </w:r>
          </w:p>
          <w:p w:rsidR="005C04DF" w:rsidRPr="005C04DF" w:rsidRDefault="005C04DF" w:rsidP="005C04DF">
            <w:pPr>
              <w:rPr>
                <w:rFonts w:asciiTheme="majorHAnsi" w:hAnsiTheme="majorHAnsi"/>
              </w:rPr>
            </w:pPr>
            <w:r w:rsidRPr="005C04DF">
              <w:rPr>
                <w:rFonts w:asciiTheme="majorHAnsi" w:hAnsiTheme="majorHAnsi"/>
              </w:rPr>
              <w:t>Performance</w:t>
            </w:r>
          </w:p>
          <w:p w:rsidR="005C04DF" w:rsidRPr="005C04DF" w:rsidRDefault="005C04DF" w:rsidP="005C04DF">
            <w:pPr>
              <w:rPr>
                <w:rFonts w:asciiTheme="majorHAnsi" w:hAnsiTheme="majorHAnsi"/>
              </w:rPr>
            </w:pPr>
            <w:r w:rsidRPr="005C04DF">
              <w:rPr>
                <w:rFonts w:asciiTheme="majorHAnsi" w:hAnsiTheme="majorHAnsi"/>
              </w:rPr>
              <w:t>Composition</w:t>
            </w:r>
          </w:p>
          <w:p w:rsidR="005C04DF" w:rsidRPr="005C04DF" w:rsidRDefault="005C04DF" w:rsidP="005C04DF">
            <w:pPr>
              <w:rPr>
                <w:rFonts w:asciiTheme="majorHAnsi" w:hAnsiTheme="majorHAnsi"/>
              </w:rPr>
            </w:pPr>
            <w:r w:rsidRPr="005C04DF">
              <w:rPr>
                <w:rFonts w:asciiTheme="majorHAnsi" w:hAnsiTheme="majorHAnsi"/>
              </w:rPr>
              <w:t>Critical Appreciation</w:t>
            </w:r>
          </w:p>
        </w:tc>
      </w:tr>
      <w:tr w:rsidR="005C04DF" w:rsidRPr="005C04DF" w:rsidTr="005C04DF">
        <w:tc>
          <w:tcPr>
            <w:tcW w:w="846" w:type="dxa"/>
            <w:vMerge/>
          </w:tcPr>
          <w:p w:rsidR="005C04DF" w:rsidRPr="005C04DF" w:rsidRDefault="005C04DF" w:rsidP="005C04DF">
            <w:pPr>
              <w:rPr>
                <w:rFonts w:asciiTheme="majorHAnsi" w:hAnsiTheme="majorHAnsi"/>
                <w:b/>
              </w:rPr>
            </w:pPr>
          </w:p>
        </w:tc>
        <w:tc>
          <w:tcPr>
            <w:tcW w:w="4819" w:type="dxa"/>
          </w:tcPr>
          <w:p w:rsidR="005C04DF" w:rsidRPr="005C04DF" w:rsidRDefault="005C04DF" w:rsidP="005C04DF">
            <w:pPr>
              <w:rPr>
                <w:rFonts w:asciiTheme="majorHAnsi" w:hAnsiTheme="majorHAnsi"/>
              </w:rPr>
            </w:pPr>
            <w:r w:rsidRPr="005C04DF">
              <w:rPr>
                <w:rFonts w:asciiTheme="majorHAnsi" w:hAnsiTheme="majorHAnsi"/>
              </w:rPr>
              <w:t>Emancipation of Expressionism</w:t>
            </w:r>
          </w:p>
        </w:tc>
        <w:tc>
          <w:tcPr>
            <w:tcW w:w="2552" w:type="dxa"/>
          </w:tcPr>
          <w:p w:rsidR="005C04DF" w:rsidRPr="005C04DF" w:rsidRDefault="005C04DF" w:rsidP="005C04DF">
            <w:pPr>
              <w:rPr>
                <w:rFonts w:asciiTheme="majorHAnsi" w:hAnsiTheme="majorHAnsi"/>
              </w:rPr>
            </w:pPr>
            <w:r w:rsidRPr="005C04DF">
              <w:rPr>
                <w:rFonts w:asciiTheme="majorHAnsi" w:hAnsiTheme="majorHAnsi"/>
              </w:rPr>
              <w:t>Spring 2</w:t>
            </w:r>
          </w:p>
        </w:tc>
        <w:tc>
          <w:tcPr>
            <w:tcW w:w="5386" w:type="dxa"/>
          </w:tcPr>
          <w:p w:rsidR="005C04DF" w:rsidRPr="005C04DF" w:rsidRDefault="005C04DF" w:rsidP="005C04DF">
            <w:pPr>
              <w:rPr>
                <w:rFonts w:asciiTheme="majorHAnsi" w:hAnsiTheme="majorHAnsi"/>
              </w:rPr>
            </w:pPr>
            <w:r w:rsidRPr="005C04DF">
              <w:rPr>
                <w:rFonts w:asciiTheme="majorHAnsi" w:hAnsiTheme="majorHAnsi"/>
              </w:rPr>
              <w:t>Street Dance</w:t>
            </w:r>
          </w:p>
          <w:p w:rsidR="005C04DF" w:rsidRPr="005C04DF" w:rsidRDefault="005C04DF" w:rsidP="005C04DF">
            <w:pPr>
              <w:rPr>
                <w:rFonts w:asciiTheme="majorHAnsi" w:hAnsiTheme="majorHAnsi"/>
              </w:rPr>
            </w:pPr>
            <w:r w:rsidRPr="005C04DF">
              <w:rPr>
                <w:rFonts w:asciiTheme="majorHAnsi" w:hAnsiTheme="majorHAnsi"/>
              </w:rPr>
              <w:t>Performance</w:t>
            </w:r>
          </w:p>
          <w:p w:rsidR="005C04DF" w:rsidRPr="005C04DF" w:rsidRDefault="005C04DF" w:rsidP="005C04DF">
            <w:pPr>
              <w:rPr>
                <w:rFonts w:asciiTheme="majorHAnsi" w:hAnsiTheme="majorHAnsi"/>
              </w:rPr>
            </w:pPr>
            <w:r w:rsidRPr="005C04DF">
              <w:rPr>
                <w:rFonts w:asciiTheme="majorHAnsi" w:hAnsiTheme="majorHAnsi"/>
              </w:rPr>
              <w:t>Composition</w:t>
            </w:r>
          </w:p>
          <w:p w:rsidR="005C04DF" w:rsidRPr="005C04DF" w:rsidRDefault="005C04DF" w:rsidP="005C04DF">
            <w:pPr>
              <w:rPr>
                <w:rFonts w:asciiTheme="majorHAnsi" w:hAnsiTheme="majorHAnsi"/>
              </w:rPr>
            </w:pPr>
            <w:r w:rsidRPr="005C04DF">
              <w:rPr>
                <w:rFonts w:asciiTheme="majorHAnsi" w:hAnsiTheme="majorHAnsi"/>
              </w:rPr>
              <w:t>Critical Appreciation</w:t>
            </w:r>
          </w:p>
        </w:tc>
      </w:tr>
      <w:tr w:rsidR="005C04DF" w:rsidRPr="005C04DF" w:rsidTr="005C04DF">
        <w:tc>
          <w:tcPr>
            <w:tcW w:w="846" w:type="dxa"/>
            <w:vMerge/>
          </w:tcPr>
          <w:p w:rsidR="005C04DF" w:rsidRPr="005C04DF" w:rsidRDefault="005C04DF" w:rsidP="005C04DF">
            <w:pPr>
              <w:rPr>
                <w:rFonts w:asciiTheme="majorHAnsi" w:hAnsiTheme="majorHAnsi"/>
                <w:b/>
              </w:rPr>
            </w:pPr>
          </w:p>
        </w:tc>
        <w:tc>
          <w:tcPr>
            <w:tcW w:w="4819" w:type="dxa"/>
          </w:tcPr>
          <w:p w:rsidR="005C04DF" w:rsidRPr="005C04DF" w:rsidRDefault="005C04DF" w:rsidP="005C04DF">
            <w:pPr>
              <w:rPr>
                <w:rFonts w:asciiTheme="majorHAnsi" w:hAnsiTheme="majorHAnsi"/>
              </w:rPr>
            </w:pPr>
            <w:r w:rsidRPr="005C04DF">
              <w:rPr>
                <w:rFonts w:asciiTheme="majorHAnsi" w:hAnsiTheme="majorHAnsi"/>
              </w:rPr>
              <w:t xml:space="preserve">A </w:t>
            </w:r>
            <w:proofErr w:type="spellStart"/>
            <w:r w:rsidRPr="005C04DF">
              <w:rPr>
                <w:rFonts w:asciiTheme="majorHAnsi" w:hAnsiTheme="majorHAnsi"/>
              </w:rPr>
              <w:t>Linha</w:t>
            </w:r>
            <w:proofErr w:type="spellEnd"/>
            <w:r w:rsidRPr="005C04DF">
              <w:rPr>
                <w:rFonts w:asciiTheme="majorHAnsi" w:hAnsiTheme="majorHAnsi"/>
              </w:rPr>
              <w:t xml:space="preserve"> </w:t>
            </w:r>
            <w:proofErr w:type="spellStart"/>
            <w:r w:rsidRPr="005C04DF">
              <w:rPr>
                <w:rFonts w:asciiTheme="majorHAnsi" w:hAnsiTheme="majorHAnsi"/>
              </w:rPr>
              <w:t>Curva</w:t>
            </w:r>
            <w:proofErr w:type="spellEnd"/>
          </w:p>
        </w:tc>
        <w:tc>
          <w:tcPr>
            <w:tcW w:w="2552" w:type="dxa"/>
          </w:tcPr>
          <w:p w:rsidR="005C04DF" w:rsidRPr="005C04DF" w:rsidRDefault="005C04DF" w:rsidP="005C04DF">
            <w:pPr>
              <w:rPr>
                <w:rFonts w:asciiTheme="majorHAnsi" w:hAnsiTheme="majorHAnsi"/>
              </w:rPr>
            </w:pPr>
            <w:r w:rsidRPr="005C04DF">
              <w:rPr>
                <w:rFonts w:asciiTheme="majorHAnsi" w:hAnsiTheme="majorHAnsi"/>
              </w:rPr>
              <w:t>Summer 1</w:t>
            </w:r>
          </w:p>
        </w:tc>
        <w:tc>
          <w:tcPr>
            <w:tcW w:w="5386" w:type="dxa"/>
          </w:tcPr>
          <w:p w:rsidR="005C04DF" w:rsidRPr="005C04DF" w:rsidRDefault="005C04DF" w:rsidP="005C04DF">
            <w:pPr>
              <w:rPr>
                <w:rFonts w:asciiTheme="majorHAnsi" w:hAnsiTheme="majorHAnsi"/>
              </w:rPr>
            </w:pPr>
            <w:r w:rsidRPr="005C04DF">
              <w:rPr>
                <w:rFonts w:asciiTheme="majorHAnsi" w:hAnsiTheme="majorHAnsi"/>
              </w:rPr>
              <w:t xml:space="preserve">Capoeira </w:t>
            </w:r>
          </w:p>
          <w:p w:rsidR="005C04DF" w:rsidRPr="005C04DF" w:rsidRDefault="005C04DF" w:rsidP="005C04DF">
            <w:pPr>
              <w:rPr>
                <w:rFonts w:asciiTheme="majorHAnsi" w:hAnsiTheme="majorHAnsi"/>
              </w:rPr>
            </w:pPr>
            <w:r w:rsidRPr="005C04DF">
              <w:rPr>
                <w:rFonts w:asciiTheme="majorHAnsi" w:hAnsiTheme="majorHAnsi"/>
              </w:rPr>
              <w:t>Performance</w:t>
            </w:r>
          </w:p>
          <w:p w:rsidR="005C04DF" w:rsidRPr="005C04DF" w:rsidRDefault="005C04DF" w:rsidP="005C04DF">
            <w:pPr>
              <w:rPr>
                <w:rFonts w:asciiTheme="majorHAnsi" w:hAnsiTheme="majorHAnsi"/>
              </w:rPr>
            </w:pPr>
            <w:r w:rsidRPr="005C04DF">
              <w:rPr>
                <w:rFonts w:asciiTheme="majorHAnsi" w:hAnsiTheme="majorHAnsi"/>
              </w:rPr>
              <w:t>Composition</w:t>
            </w:r>
          </w:p>
          <w:p w:rsidR="005C04DF" w:rsidRPr="005C04DF" w:rsidRDefault="005C04DF" w:rsidP="005C04DF">
            <w:pPr>
              <w:rPr>
                <w:rFonts w:asciiTheme="majorHAnsi" w:hAnsiTheme="majorHAnsi"/>
              </w:rPr>
            </w:pPr>
            <w:r w:rsidRPr="005C04DF">
              <w:rPr>
                <w:rFonts w:asciiTheme="majorHAnsi" w:hAnsiTheme="majorHAnsi"/>
              </w:rPr>
              <w:t>Critical Appreciation</w:t>
            </w:r>
          </w:p>
        </w:tc>
      </w:tr>
      <w:tr w:rsidR="005C04DF" w:rsidRPr="005C04DF" w:rsidTr="005C04DF">
        <w:trPr>
          <w:trHeight w:val="1778"/>
        </w:trPr>
        <w:tc>
          <w:tcPr>
            <w:tcW w:w="846" w:type="dxa"/>
            <w:vMerge/>
          </w:tcPr>
          <w:p w:rsidR="005C04DF" w:rsidRPr="005C04DF" w:rsidRDefault="005C04DF" w:rsidP="005C04DF">
            <w:pPr>
              <w:rPr>
                <w:rFonts w:asciiTheme="majorHAnsi" w:hAnsiTheme="majorHAnsi"/>
                <w:b/>
              </w:rPr>
            </w:pPr>
          </w:p>
        </w:tc>
        <w:tc>
          <w:tcPr>
            <w:tcW w:w="4819" w:type="dxa"/>
          </w:tcPr>
          <w:p w:rsidR="005C04DF" w:rsidRPr="005C04DF" w:rsidRDefault="005C04DF" w:rsidP="005C04DF">
            <w:pPr>
              <w:rPr>
                <w:rFonts w:asciiTheme="majorHAnsi" w:hAnsiTheme="majorHAnsi"/>
              </w:rPr>
            </w:pPr>
            <w:r w:rsidRPr="005C04DF">
              <w:rPr>
                <w:rFonts w:asciiTheme="majorHAnsi" w:hAnsiTheme="majorHAnsi"/>
              </w:rPr>
              <w:t>Infra</w:t>
            </w:r>
          </w:p>
        </w:tc>
        <w:tc>
          <w:tcPr>
            <w:tcW w:w="2552" w:type="dxa"/>
          </w:tcPr>
          <w:p w:rsidR="005C04DF" w:rsidRPr="005C04DF" w:rsidRDefault="005C04DF" w:rsidP="005C04DF">
            <w:pPr>
              <w:rPr>
                <w:rFonts w:asciiTheme="majorHAnsi" w:hAnsiTheme="majorHAnsi"/>
              </w:rPr>
            </w:pPr>
            <w:r w:rsidRPr="005C04DF">
              <w:rPr>
                <w:rFonts w:asciiTheme="majorHAnsi" w:hAnsiTheme="majorHAnsi"/>
              </w:rPr>
              <w:t>Summer 2</w:t>
            </w:r>
          </w:p>
        </w:tc>
        <w:tc>
          <w:tcPr>
            <w:tcW w:w="5386" w:type="dxa"/>
          </w:tcPr>
          <w:p w:rsidR="005C04DF" w:rsidRPr="005C04DF" w:rsidRDefault="005C04DF" w:rsidP="005C04DF">
            <w:pPr>
              <w:rPr>
                <w:rFonts w:asciiTheme="majorHAnsi" w:hAnsiTheme="majorHAnsi"/>
              </w:rPr>
            </w:pPr>
            <w:r w:rsidRPr="005C04DF">
              <w:rPr>
                <w:rFonts w:asciiTheme="majorHAnsi" w:hAnsiTheme="majorHAnsi"/>
              </w:rPr>
              <w:t xml:space="preserve">Contemporary </w:t>
            </w:r>
          </w:p>
          <w:p w:rsidR="005C04DF" w:rsidRPr="005C04DF" w:rsidRDefault="005C04DF" w:rsidP="005C04DF">
            <w:pPr>
              <w:rPr>
                <w:rFonts w:asciiTheme="majorHAnsi" w:hAnsiTheme="majorHAnsi"/>
              </w:rPr>
            </w:pPr>
            <w:r w:rsidRPr="005C04DF">
              <w:rPr>
                <w:rFonts w:asciiTheme="majorHAnsi" w:hAnsiTheme="majorHAnsi"/>
              </w:rPr>
              <w:t>Performance</w:t>
            </w:r>
          </w:p>
          <w:p w:rsidR="005C04DF" w:rsidRPr="005C04DF" w:rsidRDefault="005C04DF" w:rsidP="005C04DF">
            <w:pPr>
              <w:rPr>
                <w:rFonts w:asciiTheme="majorHAnsi" w:hAnsiTheme="majorHAnsi"/>
              </w:rPr>
            </w:pPr>
            <w:r w:rsidRPr="005C04DF">
              <w:rPr>
                <w:rFonts w:asciiTheme="majorHAnsi" w:hAnsiTheme="majorHAnsi"/>
              </w:rPr>
              <w:t>Composition</w:t>
            </w:r>
          </w:p>
          <w:p w:rsidR="005C04DF" w:rsidRPr="005C04DF" w:rsidRDefault="005C04DF" w:rsidP="005C04DF">
            <w:pPr>
              <w:rPr>
                <w:rFonts w:asciiTheme="majorHAnsi" w:hAnsiTheme="majorHAnsi"/>
              </w:rPr>
            </w:pPr>
            <w:r w:rsidRPr="005C04DF">
              <w:rPr>
                <w:rFonts w:asciiTheme="majorHAnsi" w:hAnsiTheme="majorHAnsi"/>
              </w:rPr>
              <w:t>Critical Appreciation</w:t>
            </w:r>
          </w:p>
        </w:tc>
      </w:tr>
      <w:tr w:rsidR="005C04DF" w:rsidRPr="005C04DF" w:rsidTr="005C04DF">
        <w:tc>
          <w:tcPr>
            <w:tcW w:w="846" w:type="dxa"/>
            <w:vMerge w:val="restart"/>
          </w:tcPr>
          <w:p w:rsidR="005C04DF" w:rsidRPr="005C04DF" w:rsidRDefault="005C04DF" w:rsidP="005C04DF">
            <w:pPr>
              <w:rPr>
                <w:rFonts w:asciiTheme="majorHAnsi" w:hAnsiTheme="majorHAnsi"/>
                <w:b/>
              </w:rPr>
            </w:pPr>
            <w:r w:rsidRPr="005C04DF">
              <w:rPr>
                <w:rFonts w:asciiTheme="majorHAnsi" w:hAnsiTheme="majorHAnsi"/>
                <w:b/>
              </w:rPr>
              <w:t>10</w:t>
            </w:r>
          </w:p>
        </w:tc>
        <w:tc>
          <w:tcPr>
            <w:tcW w:w="4819" w:type="dxa"/>
          </w:tcPr>
          <w:p w:rsidR="005C04DF" w:rsidRPr="005C04DF" w:rsidRDefault="005C04DF" w:rsidP="005C04DF">
            <w:pPr>
              <w:rPr>
                <w:rFonts w:asciiTheme="majorHAnsi" w:hAnsiTheme="majorHAnsi"/>
              </w:rPr>
            </w:pPr>
            <w:r w:rsidRPr="005C04DF">
              <w:rPr>
                <w:rFonts w:asciiTheme="majorHAnsi" w:hAnsiTheme="majorHAnsi"/>
              </w:rPr>
              <w:t>Preparation for BTEC:  Component 1</w:t>
            </w:r>
          </w:p>
          <w:p w:rsidR="005C04DF" w:rsidRPr="005C04DF" w:rsidRDefault="005C04DF" w:rsidP="005C04DF">
            <w:pPr>
              <w:rPr>
                <w:rFonts w:asciiTheme="majorHAnsi" w:hAnsiTheme="majorHAnsi"/>
              </w:rPr>
            </w:pPr>
            <w:r w:rsidRPr="005C04DF">
              <w:rPr>
                <w:rFonts w:asciiTheme="majorHAnsi" w:hAnsiTheme="majorHAnsi"/>
              </w:rPr>
              <w:t>Exploring the Performing Arts</w:t>
            </w:r>
          </w:p>
        </w:tc>
        <w:tc>
          <w:tcPr>
            <w:tcW w:w="2552" w:type="dxa"/>
          </w:tcPr>
          <w:p w:rsidR="005C04DF" w:rsidRPr="005C04DF" w:rsidRDefault="005C04DF" w:rsidP="005C04DF">
            <w:pPr>
              <w:rPr>
                <w:rFonts w:asciiTheme="majorHAnsi" w:hAnsiTheme="majorHAnsi"/>
              </w:rPr>
            </w:pPr>
            <w:r w:rsidRPr="005C04DF">
              <w:rPr>
                <w:rFonts w:asciiTheme="majorHAnsi" w:hAnsiTheme="majorHAnsi"/>
              </w:rPr>
              <w:t>Autumn 1</w:t>
            </w:r>
          </w:p>
        </w:tc>
        <w:tc>
          <w:tcPr>
            <w:tcW w:w="5386" w:type="dxa"/>
          </w:tcPr>
          <w:p w:rsidR="005C04DF" w:rsidRPr="005C04DF" w:rsidRDefault="005C04DF" w:rsidP="005C04DF">
            <w:pPr>
              <w:rPr>
                <w:rFonts w:asciiTheme="majorHAnsi" w:hAnsiTheme="majorHAnsi"/>
              </w:rPr>
            </w:pPr>
            <w:r w:rsidRPr="005C04DF">
              <w:rPr>
                <w:rFonts w:asciiTheme="majorHAnsi" w:hAnsiTheme="majorHAnsi"/>
              </w:rPr>
              <w:t>Performance</w:t>
            </w:r>
          </w:p>
          <w:p w:rsidR="005C04DF" w:rsidRPr="005C04DF" w:rsidRDefault="005C04DF" w:rsidP="005C04DF">
            <w:pPr>
              <w:rPr>
                <w:rFonts w:asciiTheme="majorHAnsi" w:hAnsiTheme="majorHAnsi"/>
              </w:rPr>
            </w:pPr>
            <w:r w:rsidRPr="005C04DF">
              <w:rPr>
                <w:rFonts w:asciiTheme="majorHAnsi" w:hAnsiTheme="majorHAnsi"/>
              </w:rPr>
              <w:t>Composition</w:t>
            </w:r>
          </w:p>
          <w:p w:rsidR="005C04DF" w:rsidRPr="005C04DF" w:rsidRDefault="005C04DF" w:rsidP="005C04DF">
            <w:pPr>
              <w:rPr>
                <w:rFonts w:asciiTheme="majorHAnsi" w:hAnsiTheme="majorHAnsi"/>
              </w:rPr>
            </w:pPr>
          </w:p>
        </w:tc>
      </w:tr>
      <w:tr w:rsidR="005C04DF" w:rsidRPr="005C04DF" w:rsidTr="005C04DF">
        <w:tc>
          <w:tcPr>
            <w:tcW w:w="846" w:type="dxa"/>
            <w:vMerge/>
          </w:tcPr>
          <w:p w:rsidR="005C04DF" w:rsidRPr="005C04DF" w:rsidRDefault="005C04DF" w:rsidP="005C04DF">
            <w:pPr>
              <w:rPr>
                <w:rFonts w:asciiTheme="majorHAnsi" w:hAnsiTheme="majorHAnsi"/>
                <w:b/>
              </w:rPr>
            </w:pPr>
          </w:p>
        </w:tc>
        <w:tc>
          <w:tcPr>
            <w:tcW w:w="4819" w:type="dxa"/>
          </w:tcPr>
          <w:p w:rsidR="005C04DF" w:rsidRPr="005C04DF" w:rsidRDefault="005C04DF" w:rsidP="005C04DF">
            <w:pPr>
              <w:rPr>
                <w:rFonts w:asciiTheme="majorHAnsi" w:hAnsiTheme="majorHAnsi"/>
              </w:rPr>
            </w:pPr>
            <w:r w:rsidRPr="005C04DF">
              <w:rPr>
                <w:rFonts w:asciiTheme="majorHAnsi" w:hAnsiTheme="majorHAnsi"/>
              </w:rPr>
              <w:t>Preparation for Component 2</w:t>
            </w:r>
          </w:p>
          <w:p w:rsidR="005C04DF" w:rsidRPr="005C04DF" w:rsidRDefault="005C04DF" w:rsidP="005C04DF">
            <w:pPr>
              <w:rPr>
                <w:rFonts w:asciiTheme="majorHAnsi" w:hAnsiTheme="majorHAnsi"/>
              </w:rPr>
            </w:pPr>
            <w:r w:rsidRPr="005C04DF">
              <w:rPr>
                <w:rFonts w:asciiTheme="majorHAnsi" w:hAnsiTheme="majorHAnsi"/>
              </w:rPr>
              <w:t>Developing skills and techniques</w:t>
            </w:r>
          </w:p>
        </w:tc>
        <w:tc>
          <w:tcPr>
            <w:tcW w:w="2552" w:type="dxa"/>
          </w:tcPr>
          <w:p w:rsidR="005C04DF" w:rsidRPr="005C04DF" w:rsidRDefault="005C04DF" w:rsidP="005C04DF">
            <w:pPr>
              <w:rPr>
                <w:rFonts w:asciiTheme="majorHAnsi" w:hAnsiTheme="majorHAnsi"/>
              </w:rPr>
            </w:pPr>
            <w:r w:rsidRPr="005C04DF">
              <w:rPr>
                <w:rFonts w:asciiTheme="majorHAnsi" w:hAnsiTheme="majorHAnsi"/>
              </w:rPr>
              <w:t>Autumn 2</w:t>
            </w:r>
          </w:p>
        </w:tc>
        <w:tc>
          <w:tcPr>
            <w:tcW w:w="5386" w:type="dxa"/>
          </w:tcPr>
          <w:p w:rsidR="005C04DF" w:rsidRPr="005C04DF" w:rsidRDefault="005C04DF" w:rsidP="005C04DF">
            <w:pPr>
              <w:rPr>
                <w:rFonts w:asciiTheme="majorHAnsi" w:hAnsiTheme="majorHAnsi"/>
              </w:rPr>
            </w:pPr>
            <w:r w:rsidRPr="005C04DF">
              <w:rPr>
                <w:rFonts w:asciiTheme="majorHAnsi" w:hAnsiTheme="majorHAnsi"/>
              </w:rPr>
              <w:t>Performance</w:t>
            </w:r>
          </w:p>
        </w:tc>
      </w:tr>
      <w:tr w:rsidR="005C04DF" w:rsidRPr="005C04DF" w:rsidTr="005C04DF">
        <w:tc>
          <w:tcPr>
            <w:tcW w:w="846" w:type="dxa"/>
            <w:vMerge/>
          </w:tcPr>
          <w:p w:rsidR="005C04DF" w:rsidRPr="005C04DF" w:rsidRDefault="005C04DF" w:rsidP="005C04DF">
            <w:pPr>
              <w:rPr>
                <w:rFonts w:asciiTheme="majorHAnsi" w:hAnsiTheme="majorHAnsi"/>
                <w:b/>
              </w:rPr>
            </w:pPr>
          </w:p>
        </w:tc>
        <w:tc>
          <w:tcPr>
            <w:tcW w:w="4819" w:type="dxa"/>
          </w:tcPr>
          <w:p w:rsidR="005C04DF" w:rsidRPr="005C04DF" w:rsidRDefault="005C04DF" w:rsidP="005C04DF">
            <w:pPr>
              <w:rPr>
                <w:rFonts w:asciiTheme="majorHAnsi" w:hAnsiTheme="majorHAnsi"/>
              </w:rPr>
            </w:pPr>
            <w:r w:rsidRPr="005C04DF">
              <w:rPr>
                <w:rFonts w:asciiTheme="majorHAnsi" w:hAnsiTheme="majorHAnsi"/>
              </w:rPr>
              <w:t>Choreography</w:t>
            </w:r>
          </w:p>
        </w:tc>
        <w:tc>
          <w:tcPr>
            <w:tcW w:w="2552" w:type="dxa"/>
          </w:tcPr>
          <w:p w:rsidR="005C04DF" w:rsidRPr="005C04DF" w:rsidRDefault="005C04DF" w:rsidP="005C04DF">
            <w:pPr>
              <w:rPr>
                <w:rFonts w:asciiTheme="majorHAnsi" w:hAnsiTheme="majorHAnsi"/>
              </w:rPr>
            </w:pPr>
            <w:r w:rsidRPr="005C04DF">
              <w:rPr>
                <w:rFonts w:asciiTheme="majorHAnsi" w:hAnsiTheme="majorHAnsi"/>
              </w:rPr>
              <w:t>Spring 1</w:t>
            </w:r>
          </w:p>
        </w:tc>
        <w:tc>
          <w:tcPr>
            <w:tcW w:w="5386" w:type="dxa"/>
          </w:tcPr>
          <w:p w:rsidR="005C04DF" w:rsidRPr="005C04DF" w:rsidRDefault="005C04DF" w:rsidP="005C04DF">
            <w:pPr>
              <w:rPr>
                <w:rFonts w:asciiTheme="majorHAnsi" w:hAnsiTheme="majorHAnsi"/>
              </w:rPr>
            </w:pPr>
            <w:r w:rsidRPr="005C04DF">
              <w:rPr>
                <w:rFonts w:asciiTheme="majorHAnsi" w:hAnsiTheme="majorHAnsi"/>
              </w:rPr>
              <w:t>Choreography</w:t>
            </w:r>
          </w:p>
          <w:p w:rsidR="005C04DF" w:rsidRPr="005C04DF" w:rsidRDefault="005C04DF" w:rsidP="005C04DF">
            <w:pPr>
              <w:rPr>
                <w:rFonts w:asciiTheme="majorHAnsi" w:hAnsiTheme="majorHAnsi"/>
              </w:rPr>
            </w:pPr>
            <w:r w:rsidRPr="005C04DF">
              <w:rPr>
                <w:rFonts w:asciiTheme="majorHAnsi" w:hAnsiTheme="majorHAnsi"/>
              </w:rPr>
              <w:t>Performance</w:t>
            </w:r>
          </w:p>
        </w:tc>
      </w:tr>
      <w:tr w:rsidR="005C04DF" w:rsidRPr="005C04DF" w:rsidTr="005C04DF">
        <w:trPr>
          <w:trHeight w:val="85"/>
        </w:trPr>
        <w:tc>
          <w:tcPr>
            <w:tcW w:w="846" w:type="dxa"/>
            <w:vMerge/>
          </w:tcPr>
          <w:p w:rsidR="005C04DF" w:rsidRPr="005C04DF" w:rsidRDefault="005C04DF" w:rsidP="005C04DF">
            <w:pPr>
              <w:rPr>
                <w:rFonts w:asciiTheme="majorHAnsi" w:hAnsiTheme="majorHAnsi"/>
                <w:b/>
              </w:rPr>
            </w:pPr>
          </w:p>
        </w:tc>
        <w:tc>
          <w:tcPr>
            <w:tcW w:w="4819" w:type="dxa"/>
          </w:tcPr>
          <w:p w:rsidR="005C04DF" w:rsidRPr="005C04DF" w:rsidRDefault="005C04DF" w:rsidP="005C04DF">
            <w:pPr>
              <w:rPr>
                <w:rFonts w:asciiTheme="majorHAnsi" w:hAnsiTheme="majorHAnsi"/>
              </w:rPr>
            </w:pPr>
            <w:r w:rsidRPr="005C04DF">
              <w:rPr>
                <w:rFonts w:asciiTheme="majorHAnsi" w:hAnsiTheme="majorHAnsi"/>
              </w:rPr>
              <w:t xml:space="preserve">Technique </w:t>
            </w:r>
          </w:p>
        </w:tc>
        <w:tc>
          <w:tcPr>
            <w:tcW w:w="2552" w:type="dxa"/>
          </w:tcPr>
          <w:p w:rsidR="005C04DF" w:rsidRPr="005C04DF" w:rsidRDefault="005C04DF" w:rsidP="005C04DF">
            <w:pPr>
              <w:rPr>
                <w:rFonts w:asciiTheme="majorHAnsi" w:hAnsiTheme="majorHAnsi"/>
              </w:rPr>
            </w:pPr>
            <w:r w:rsidRPr="005C04DF">
              <w:rPr>
                <w:rFonts w:asciiTheme="majorHAnsi" w:hAnsiTheme="majorHAnsi"/>
              </w:rPr>
              <w:t>Spring 2</w:t>
            </w:r>
          </w:p>
        </w:tc>
        <w:tc>
          <w:tcPr>
            <w:tcW w:w="5386" w:type="dxa"/>
          </w:tcPr>
          <w:p w:rsidR="005C04DF" w:rsidRPr="005C04DF" w:rsidRDefault="005C04DF" w:rsidP="005C04DF">
            <w:pPr>
              <w:rPr>
                <w:rFonts w:asciiTheme="majorHAnsi" w:hAnsiTheme="majorHAnsi"/>
              </w:rPr>
            </w:pPr>
            <w:r w:rsidRPr="005C04DF">
              <w:rPr>
                <w:rFonts w:asciiTheme="majorHAnsi" w:hAnsiTheme="majorHAnsi"/>
              </w:rPr>
              <w:t>Performance</w:t>
            </w:r>
          </w:p>
        </w:tc>
      </w:tr>
      <w:tr w:rsidR="005C04DF" w:rsidRPr="005C04DF" w:rsidTr="005C04DF">
        <w:tc>
          <w:tcPr>
            <w:tcW w:w="846" w:type="dxa"/>
            <w:vMerge/>
          </w:tcPr>
          <w:p w:rsidR="005C04DF" w:rsidRPr="005C04DF" w:rsidRDefault="005C04DF" w:rsidP="005C04DF">
            <w:pPr>
              <w:rPr>
                <w:rFonts w:asciiTheme="majorHAnsi" w:hAnsiTheme="majorHAnsi"/>
                <w:b/>
              </w:rPr>
            </w:pPr>
          </w:p>
        </w:tc>
        <w:tc>
          <w:tcPr>
            <w:tcW w:w="4819" w:type="dxa"/>
          </w:tcPr>
          <w:p w:rsidR="005C04DF" w:rsidRPr="005C04DF" w:rsidRDefault="005C04DF" w:rsidP="005C04DF">
            <w:pPr>
              <w:rPr>
                <w:rFonts w:asciiTheme="majorHAnsi" w:hAnsiTheme="majorHAnsi"/>
              </w:rPr>
            </w:pPr>
            <w:r w:rsidRPr="005C04DF">
              <w:rPr>
                <w:rFonts w:asciiTheme="majorHAnsi" w:hAnsiTheme="majorHAnsi"/>
              </w:rPr>
              <w:t>BTEC Component 1 Written report writing</w:t>
            </w:r>
          </w:p>
          <w:p w:rsidR="005C04DF" w:rsidRPr="005C04DF" w:rsidRDefault="005C04DF" w:rsidP="005C04DF">
            <w:pPr>
              <w:rPr>
                <w:rFonts w:asciiTheme="majorHAnsi" w:hAnsiTheme="majorHAnsi"/>
              </w:rPr>
            </w:pPr>
            <w:r w:rsidRPr="005C04DF">
              <w:rPr>
                <w:rFonts w:asciiTheme="majorHAnsi" w:hAnsiTheme="majorHAnsi"/>
              </w:rPr>
              <w:t>GCSE Performance Duets / Trio</w:t>
            </w:r>
          </w:p>
        </w:tc>
        <w:tc>
          <w:tcPr>
            <w:tcW w:w="2552" w:type="dxa"/>
          </w:tcPr>
          <w:p w:rsidR="005C04DF" w:rsidRPr="005C04DF" w:rsidRDefault="005C04DF" w:rsidP="005C04DF">
            <w:pPr>
              <w:rPr>
                <w:rFonts w:asciiTheme="majorHAnsi" w:hAnsiTheme="majorHAnsi"/>
              </w:rPr>
            </w:pPr>
            <w:r w:rsidRPr="005C04DF">
              <w:rPr>
                <w:rFonts w:asciiTheme="majorHAnsi" w:hAnsiTheme="majorHAnsi"/>
              </w:rPr>
              <w:t>Summer 1</w:t>
            </w:r>
          </w:p>
        </w:tc>
        <w:tc>
          <w:tcPr>
            <w:tcW w:w="5386" w:type="dxa"/>
          </w:tcPr>
          <w:p w:rsidR="005C04DF" w:rsidRPr="005C04DF" w:rsidRDefault="005C04DF" w:rsidP="005C04DF">
            <w:pPr>
              <w:rPr>
                <w:rFonts w:asciiTheme="majorHAnsi" w:hAnsiTheme="majorHAnsi"/>
              </w:rPr>
            </w:pPr>
            <w:r w:rsidRPr="005C04DF">
              <w:rPr>
                <w:rFonts w:asciiTheme="majorHAnsi" w:hAnsiTheme="majorHAnsi"/>
              </w:rPr>
              <w:t>Critical Appreciation through report writing</w:t>
            </w:r>
          </w:p>
          <w:p w:rsidR="005C04DF" w:rsidRPr="005C04DF" w:rsidRDefault="005C04DF" w:rsidP="005C04DF">
            <w:pPr>
              <w:rPr>
                <w:rFonts w:asciiTheme="majorHAnsi" w:hAnsiTheme="majorHAnsi"/>
              </w:rPr>
            </w:pPr>
          </w:p>
          <w:p w:rsidR="005C04DF" w:rsidRPr="005C04DF" w:rsidRDefault="005C04DF" w:rsidP="005C04DF">
            <w:pPr>
              <w:rPr>
                <w:rFonts w:asciiTheme="majorHAnsi" w:hAnsiTheme="majorHAnsi"/>
              </w:rPr>
            </w:pPr>
            <w:r w:rsidRPr="005C04DF">
              <w:rPr>
                <w:rFonts w:asciiTheme="majorHAnsi" w:hAnsiTheme="majorHAnsi"/>
              </w:rPr>
              <w:t>Performance</w:t>
            </w:r>
          </w:p>
        </w:tc>
      </w:tr>
      <w:tr w:rsidR="005C04DF" w:rsidRPr="005C04DF" w:rsidTr="005C04DF">
        <w:trPr>
          <w:trHeight w:val="899"/>
        </w:trPr>
        <w:tc>
          <w:tcPr>
            <w:tcW w:w="846" w:type="dxa"/>
            <w:vMerge/>
          </w:tcPr>
          <w:p w:rsidR="005C04DF" w:rsidRPr="005C04DF" w:rsidRDefault="005C04DF" w:rsidP="005C04DF">
            <w:pPr>
              <w:rPr>
                <w:rFonts w:asciiTheme="majorHAnsi" w:hAnsiTheme="majorHAnsi"/>
                <w:b/>
              </w:rPr>
            </w:pPr>
          </w:p>
        </w:tc>
        <w:tc>
          <w:tcPr>
            <w:tcW w:w="4819" w:type="dxa"/>
          </w:tcPr>
          <w:p w:rsidR="005C04DF" w:rsidRPr="005C04DF" w:rsidRDefault="005C04DF" w:rsidP="005C04DF">
            <w:pPr>
              <w:rPr>
                <w:rFonts w:asciiTheme="majorHAnsi" w:hAnsiTheme="majorHAnsi"/>
              </w:rPr>
            </w:pPr>
            <w:r w:rsidRPr="005C04DF">
              <w:rPr>
                <w:rFonts w:asciiTheme="majorHAnsi" w:hAnsiTheme="majorHAnsi"/>
              </w:rPr>
              <w:t xml:space="preserve">BTEC Component 2 </w:t>
            </w:r>
          </w:p>
          <w:p w:rsidR="005C04DF" w:rsidRPr="005C04DF" w:rsidRDefault="005C04DF" w:rsidP="005C04DF">
            <w:pPr>
              <w:rPr>
                <w:rFonts w:asciiTheme="majorHAnsi" w:hAnsiTheme="majorHAnsi"/>
              </w:rPr>
            </w:pPr>
            <w:r w:rsidRPr="005C04DF">
              <w:rPr>
                <w:rFonts w:asciiTheme="majorHAnsi" w:hAnsiTheme="majorHAnsi"/>
              </w:rPr>
              <w:t xml:space="preserve">Repertoire </w:t>
            </w:r>
          </w:p>
          <w:p w:rsidR="005C04DF" w:rsidRPr="005C04DF" w:rsidRDefault="005C04DF" w:rsidP="005C04DF">
            <w:pPr>
              <w:rPr>
                <w:rFonts w:asciiTheme="majorHAnsi" w:hAnsiTheme="majorHAnsi"/>
              </w:rPr>
            </w:pPr>
            <w:r w:rsidRPr="005C04DF">
              <w:rPr>
                <w:rFonts w:asciiTheme="majorHAnsi" w:hAnsiTheme="majorHAnsi"/>
              </w:rPr>
              <w:t>GCSE Set Phrases</w:t>
            </w:r>
          </w:p>
        </w:tc>
        <w:tc>
          <w:tcPr>
            <w:tcW w:w="2552" w:type="dxa"/>
          </w:tcPr>
          <w:p w:rsidR="005C04DF" w:rsidRPr="005C04DF" w:rsidRDefault="005C04DF" w:rsidP="005C04DF">
            <w:pPr>
              <w:rPr>
                <w:rFonts w:asciiTheme="majorHAnsi" w:hAnsiTheme="majorHAnsi"/>
              </w:rPr>
            </w:pPr>
            <w:r w:rsidRPr="005C04DF">
              <w:rPr>
                <w:rFonts w:asciiTheme="majorHAnsi" w:hAnsiTheme="majorHAnsi"/>
              </w:rPr>
              <w:t>Summer 2</w:t>
            </w:r>
          </w:p>
        </w:tc>
        <w:tc>
          <w:tcPr>
            <w:tcW w:w="5386" w:type="dxa"/>
          </w:tcPr>
          <w:p w:rsidR="005C04DF" w:rsidRPr="005C04DF" w:rsidRDefault="005C04DF" w:rsidP="005C04DF">
            <w:pPr>
              <w:rPr>
                <w:rFonts w:asciiTheme="majorHAnsi" w:hAnsiTheme="majorHAnsi"/>
              </w:rPr>
            </w:pPr>
            <w:r w:rsidRPr="005C04DF">
              <w:rPr>
                <w:rFonts w:asciiTheme="majorHAnsi" w:hAnsiTheme="majorHAnsi"/>
              </w:rPr>
              <w:t>Performance</w:t>
            </w:r>
          </w:p>
        </w:tc>
      </w:tr>
      <w:tr w:rsidR="005C04DF" w:rsidRPr="005C04DF" w:rsidTr="005C04DF">
        <w:tc>
          <w:tcPr>
            <w:tcW w:w="846" w:type="dxa"/>
            <w:vMerge w:val="restart"/>
          </w:tcPr>
          <w:p w:rsidR="005C04DF" w:rsidRPr="005C04DF" w:rsidRDefault="005C04DF" w:rsidP="005C04DF">
            <w:pPr>
              <w:rPr>
                <w:rFonts w:asciiTheme="majorHAnsi" w:hAnsiTheme="majorHAnsi"/>
                <w:b/>
              </w:rPr>
            </w:pPr>
            <w:r w:rsidRPr="005C04DF">
              <w:rPr>
                <w:rFonts w:asciiTheme="majorHAnsi" w:hAnsiTheme="majorHAnsi"/>
                <w:b/>
              </w:rPr>
              <w:t>11</w:t>
            </w:r>
          </w:p>
        </w:tc>
        <w:tc>
          <w:tcPr>
            <w:tcW w:w="4819" w:type="dxa"/>
          </w:tcPr>
          <w:p w:rsidR="005C04DF" w:rsidRPr="005C04DF" w:rsidRDefault="005C04DF" w:rsidP="005C04DF">
            <w:pPr>
              <w:rPr>
                <w:rFonts w:asciiTheme="majorHAnsi" w:hAnsiTheme="majorHAnsi"/>
              </w:rPr>
            </w:pPr>
            <w:r w:rsidRPr="005C04DF">
              <w:rPr>
                <w:rFonts w:asciiTheme="majorHAnsi" w:hAnsiTheme="majorHAnsi"/>
              </w:rPr>
              <w:t>BTEC:  Component 1</w:t>
            </w:r>
          </w:p>
          <w:p w:rsidR="005C04DF" w:rsidRPr="005C04DF" w:rsidRDefault="005C04DF" w:rsidP="005C04DF">
            <w:pPr>
              <w:rPr>
                <w:rFonts w:asciiTheme="majorHAnsi" w:hAnsiTheme="majorHAnsi"/>
              </w:rPr>
            </w:pPr>
            <w:r w:rsidRPr="005C04DF">
              <w:rPr>
                <w:rFonts w:asciiTheme="majorHAnsi" w:hAnsiTheme="majorHAnsi"/>
              </w:rPr>
              <w:t>Exploring the Performing Arts</w:t>
            </w:r>
          </w:p>
        </w:tc>
        <w:tc>
          <w:tcPr>
            <w:tcW w:w="2552" w:type="dxa"/>
          </w:tcPr>
          <w:p w:rsidR="005C04DF" w:rsidRPr="005C04DF" w:rsidRDefault="005C04DF" w:rsidP="005C04DF">
            <w:pPr>
              <w:rPr>
                <w:rFonts w:asciiTheme="majorHAnsi" w:hAnsiTheme="majorHAnsi"/>
              </w:rPr>
            </w:pPr>
            <w:r w:rsidRPr="005C04DF">
              <w:rPr>
                <w:rFonts w:asciiTheme="majorHAnsi" w:hAnsiTheme="majorHAnsi"/>
              </w:rPr>
              <w:t>Autumn 1/2</w:t>
            </w:r>
          </w:p>
        </w:tc>
        <w:tc>
          <w:tcPr>
            <w:tcW w:w="5386" w:type="dxa"/>
          </w:tcPr>
          <w:p w:rsidR="005C04DF" w:rsidRPr="005C04DF" w:rsidRDefault="005C04DF" w:rsidP="005C04DF">
            <w:pPr>
              <w:rPr>
                <w:rFonts w:asciiTheme="majorHAnsi" w:hAnsiTheme="majorHAnsi"/>
              </w:rPr>
            </w:pPr>
            <w:r w:rsidRPr="005C04DF">
              <w:rPr>
                <w:rFonts w:asciiTheme="majorHAnsi" w:hAnsiTheme="majorHAnsi"/>
              </w:rPr>
              <w:t>Performance</w:t>
            </w:r>
          </w:p>
          <w:p w:rsidR="005C04DF" w:rsidRPr="005C04DF" w:rsidRDefault="005C04DF" w:rsidP="005C04DF">
            <w:pPr>
              <w:rPr>
                <w:rFonts w:asciiTheme="majorHAnsi" w:hAnsiTheme="majorHAnsi"/>
              </w:rPr>
            </w:pPr>
            <w:r w:rsidRPr="005C04DF">
              <w:rPr>
                <w:rFonts w:asciiTheme="majorHAnsi" w:hAnsiTheme="majorHAnsi"/>
              </w:rPr>
              <w:t>Composition</w:t>
            </w:r>
          </w:p>
          <w:p w:rsidR="005C04DF" w:rsidRPr="005C04DF" w:rsidRDefault="005C04DF" w:rsidP="005C04DF">
            <w:pPr>
              <w:rPr>
                <w:rFonts w:asciiTheme="majorHAnsi" w:hAnsiTheme="majorHAnsi"/>
              </w:rPr>
            </w:pPr>
            <w:r w:rsidRPr="005C04DF">
              <w:rPr>
                <w:rFonts w:asciiTheme="majorHAnsi" w:hAnsiTheme="majorHAnsi"/>
              </w:rPr>
              <w:t>Critical Appreciation through report writing</w:t>
            </w:r>
          </w:p>
        </w:tc>
      </w:tr>
      <w:tr w:rsidR="005C04DF" w:rsidRPr="005C04DF" w:rsidTr="005C04DF">
        <w:tc>
          <w:tcPr>
            <w:tcW w:w="846" w:type="dxa"/>
            <w:vMerge/>
          </w:tcPr>
          <w:p w:rsidR="005C04DF" w:rsidRPr="005C04DF" w:rsidRDefault="005C04DF" w:rsidP="005C04DF">
            <w:pPr>
              <w:rPr>
                <w:rFonts w:asciiTheme="majorHAnsi" w:hAnsiTheme="majorHAnsi"/>
              </w:rPr>
            </w:pPr>
          </w:p>
        </w:tc>
        <w:tc>
          <w:tcPr>
            <w:tcW w:w="4819" w:type="dxa"/>
          </w:tcPr>
          <w:p w:rsidR="005C04DF" w:rsidRPr="005C04DF" w:rsidRDefault="005C04DF" w:rsidP="005C04DF">
            <w:pPr>
              <w:rPr>
                <w:rFonts w:asciiTheme="majorHAnsi" w:hAnsiTheme="majorHAnsi"/>
              </w:rPr>
            </w:pPr>
            <w:r w:rsidRPr="005C04DF">
              <w:rPr>
                <w:rFonts w:asciiTheme="majorHAnsi" w:hAnsiTheme="majorHAnsi"/>
              </w:rPr>
              <w:t>Component 2</w:t>
            </w:r>
          </w:p>
          <w:p w:rsidR="005C04DF" w:rsidRPr="005C04DF" w:rsidRDefault="005C04DF" w:rsidP="005C04DF">
            <w:pPr>
              <w:rPr>
                <w:rFonts w:asciiTheme="majorHAnsi" w:hAnsiTheme="majorHAnsi"/>
              </w:rPr>
            </w:pPr>
            <w:r w:rsidRPr="005C04DF">
              <w:rPr>
                <w:rFonts w:asciiTheme="majorHAnsi" w:hAnsiTheme="majorHAnsi"/>
              </w:rPr>
              <w:t>Developing skills and techniques</w:t>
            </w:r>
          </w:p>
        </w:tc>
        <w:tc>
          <w:tcPr>
            <w:tcW w:w="2552" w:type="dxa"/>
          </w:tcPr>
          <w:p w:rsidR="005C04DF" w:rsidRPr="005C04DF" w:rsidRDefault="005C04DF" w:rsidP="005C04DF">
            <w:pPr>
              <w:rPr>
                <w:rFonts w:asciiTheme="majorHAnsi" w:hAnsiTheme="majorHAnsi"/>
              </w:rPr>
            </w:pPr>
            <w:r w:rsidRPr="005C04DF">
              <w:rPr>
                <w:rFonts w:asciiTheme="majorHAnsi" w:hAnsiTheme="majorHAnsi"/>
              </w:rPr>
              <w:t>Autumn 2/ Spring 1</w:t>
            </w:r>
          </w:p>
        </w:tc>
        <w:tc>
          <w:tcPr>
            <w:tcW w:w="5386" w:type="dxa"/>
          </w:tcPr>
          <w:p w:rsidR="005C04DF" w:rsidRPr="005C04DF" w:rsidRDefault="005C04DF" w:rsidP="005C04DF">
            <w:pPr>
              <w:rPr>
                <w:rFonts w:asciiTheme="majorHAnsi" w:hAnsiTheme="majorHAnsi"/>
              </w:rPr>
            </w:pPr>
            <w:r w:rsidRPr="005C04DF">
              <w:rPr>
                <w:rFonts w:asciiTheme="majorHAnsi" w:hAnsiTheme="majorHAnsi"/>
              </w:rPr>
              <w:t>Performance</w:t>
            </w:r>
          </w:p>
          <w:p w:rsidR="005C04DF" w:rsidRPr="005C04DF" w:rsidRDefault="005C04DF" w:rsidP="005C04DF">
            <w:pPr>
              <w:rPr>
                <w:rFonts w:asciiTheme="majorHAnsi" w:hAnsiTheme="majorHAnsi"/>
              </w:rPr>
            </w:pPr>
            <w:r w:rsidRPr="005C04DF">
              <w:rPr>
                <w:rFonts w:asciiTheme="majorHAnsi" w:hAnsiTheme="majorHAnsi"/>
              </w:rPr>
              <w:t>Critical Appreciation through log book writing</w:t>
            </w:r>
          </w:p>
        </w:tc>
      </w:tr>
      <w:tr w:rsidR="005C04DF" w:rsidRPr="005C04DF" w:rsidTr="005C04DF">
        <w:tc>
          <w:tcPr>
            <w:tcW w:w="846" w:type="dxa"/>
            <w:vMerge/>
          </w:tcPr>
          <w:p w:rsidR="005C04DF" w:rsidRPr="005C04DF" w:rsidRDefault="005C04DF" w:rsidP="005C04DF">
            <w:pPr>
              <w:rPr>
                <w:rFonts w:asciiTheme="majorHAnsi" w:hAnsiTheme="majorHAnsi"/>
              </w:rPr>
            </w:pPr>
          </w:p>
        </w:tc>
        <w:tc>
          <w:tcPr>
            <w:tcW w:w="4819" w:type="dxa"/>
          </w:tcPr>
          <w:p w:rsidR="005C04DF" w:rsidRPr="005C04DF" w:rsidRDefault="005C04DF" w:rsidP="005C04DF">
            <w:pPr>
              <w:rPr>
                <w:rFonts w:asciiTheme="majorHAnsi" w:hAnsiTheme="majorHAnsi"/>
              </w:rPr>
            </w:pPr>
            <w:r w:rsidRPr="005C04DF">
              <w:rPr>
                <w:rFonts w:asciiTheme="majorHAnsi" w:hAnsiTheme="majorHAnsi"/>
              </w:rPr>
              <w:t>Component 3</w:t>
            </w:r>
          </w:p>
          <w:p w:rsidR="005C04DF" w:rsidRPr="005C04DF" w:rsidRDefault="005C04DF" w:rsidP="005C04DF">
            <w:pPr>
              <w:rPr>
                <w:rFonts w:asciiTheme="majorHAnsi" w:hAnsiTheme="majorHAnsi"/>
              </w:rPr>
            </w:pPr>
            <w:r w:rsidRPr="005C04DF">
              <w:rPr>
                <w:rFonts w:asciiTheme="majorHAnsi" w:hAnsiTheme="majorHAnsi"/>
              </w:rPr>
              <w:t>Performing to a brief</w:t>
            </w:r>
          </w:p>
        </w:tc>
        <w:tc>
          <w:tcPr>
            <w:tcW w:w="2552" w:type="dxa"/>
          </w:tcPr>
          <w:p w:rsidR="005C04DF" w:rsidRPr="005C04DF" w:rsidRDefault="005C04DF" w:rsidP="005C04DF">
            <w:pPr>
              <w:rPr>
                <w:rFonts w:asciiTheme="majorHAnsi" w:hAnsiTheme="majorHAnsi"/>
              </w:rPr>
            </w:pPr>
            <w:r w:rsidRPr="005C04DF">
              <w:rPr>
                <w:rFonts w:asciiTheme="majorHAnsi" w:hAnsiTheme="majorHAnsi"/>
              </w:rPr>
              <w:t>Spring 1/2</w:t>
            </w:r>
          </w:p>
        </w:tc>
        <w:tc>
          <w:tcPr>
            <w:tcW w:w="5386" w:type="dxa"/>
          </w:tcPr>
          <w:p w:rsidR="005C04DF" w:rsidRPr="005C04DF" w:rsidRDefault="005C04DF" w:rsidP="005C04DF">
            <w:pPr>
              <w:rPr>
                <w:rFonts w:asciiTheme="majorHAnsi" w:hAnsiTheme="majorHAnsi"/>
              </w:rPr>
            </w:pPr>
            <w:r w:rsidRPr="005C04DF">
              <w:rPr>
                <w:rFonts w:asciiTheme="majorHAnsi" w:hAnsiTheme="majorHAnsi"/>
              </w:rPr>
              <w:t>Composition</w:t>
            </w:r>
          </w:p>
          <w:p w:rsidR="005C04DF" w:rsidRPr="005C04DF" w:rsidRDefault="005C04DF" w:rsidP="005C04DF">
            <w:pPr>
              <w:rPr>
                <w:rFonts w:asciiTheme="majorHAnsi" w:hAnsiTheme="majorHAnsi"/>
              </w:rPr>
            </w:pPr>
            <w:r w:rsidRPr="005C04DF">
              <w:rPr>
                <w:rFonts w:asciiTheme="majorHAnsi" w:hAnsiTheme="majorHAnsi"/>
              </w:rPr>
              <w:t xml:space="preserve">Performance </w:t>
            </w:r>
          </w:p>
          <w:p w:rsidR="005C04DF" w:rsidRPr="005C04DF" w:rsidRDefault="005C04DF" w:rsidP="005C04DF">
            <w:pPr>
              <w:rPr>
                <w:rFonts w:asciiTheme="majorHAnsi" w:hAnsiTheme="majorHAnsi"/>
              </w:rPr>
            </w:pPr>
            <w:r w:rsidRPr="005C04DF">
              <w:rPr>
                <w:rFonts w:asciiTheme="majorHAnsi" w:hAnsiTheme="majorHAnsi"/>
              </w:rPr>
              <w:t>Critical Appreciation through written exams</w:t>
            </w:r>
          </w:p>
        </w:tc>
      </w:tr>
      <w:tr w:rsidR="005C04DF" w:rsidRPr="005C04DF" w:rsidTr="005C04DF">
        <w:tc>
          <w:tcPr>
            <w:tcW w:w="846" w:type="dxa"/>
            <w:vMerge/>
          </w:tcPr>
          <w:p w:rsidR="005C04DF" w:rsidRPr="005C04DF" w:rsidRDefault="005C04DF" w:rsidP="005C04DF">
            <w:pPr>
              <w:rPr>
                <w:rFonts w:asciiTheme="majorHAnsi" w:hAnsiTheme="majorHAnsi"/>
              </w:rPr>
            </w:pPr>
          </w:p>
        </w:tc>
        <w:tc>
          <w:tcPr>
            <w:tcW w:w="4819" w:type="dxa"/>
          </w:tcPr>
          <w:p w:rsidR="005C04DF" w:rsidRPr="005C04DF" w:rsidRDefault="005C04DF" w:rsidP="005C04DF">
            <w:pPr>
              <w:rPr>
                <w:rFonts w:asciiTheme="majorHAnsi" w:hAnsiTheme="majorHAnsi"/>
              </w:rPr>
            </w:pPr>
            <w:r w:rsidRPr="005C04DF">
              <w:rPr>
                <w:rFonts w:asciiTheme="majorHAnsi" w:hAnsiTheme="majorHAnsi"/>
              </w:rPr>
              <w:t>GCSE:  Set Phrases</w:t>
            </w:r>
          </w:p>
        </w:tc>
        <w:tc>
          <w:tcPr>
            <w:tcW w:w="2552" w:type="dxa"/>
          </w:tcPr>
          <w:p w:rsidR="005C04DF" w:rsidRPr="005C04DF" w:rsidRDefault="005C04DF" w:rsidP="005C04DF">
            <w:pPr>
              <w:rPr>
                <w:rFonts w:asciiTheme="majorHAnsi" w:hAnsiTheme="majorHAnsi"/>
              </w:rPr>
            </w:pPr>
            <w:r w:rsidRPr="005C04DF">
              <w:rPr>
                <w:rFonts w:asciiTheme="majorHAnsi" w:hAnsiTheme="majorHAnsi"/>
              </w:rPr>
              <w:t>Autumn 1 /2</w:t>
            </w:r>
          </w:p>
        </w:tc>
        <w:tc>
          <w:tcPr>
            <w:tcW w:w="5386" w:type="dxa"/>
          </w:tcPr>
          <w:p w:rsidR="005C04DF" w:rsidRPr="005C04DF" w:rsidRDefault="005C04DF" w:rsidP="005C04DF">
            <w:pPr>
              <w:rPr>
                <w:rFonts w:asciiTheme="majorHAnsi" w:hAnsiTheme="majorHAnsi"/>
              </w:rPr>
            </w:pPr>
            <w:r w:rsidRPr="005C04DF">
              <w:rPr>
                <w:rFonts w:asciiTheme="majorHAnsi" w:hAnsiTheme="majorHAnsi"/>
              </w:rPr>
              <w:t>Performance</w:t>
            </w:r>
          </w:p>
        </w:tc>
      </w:tr>
      <w:tr w:rsidR="005C04DF" w:rsidRPr="005C04DF" w:rsidTr="005C04DF">
        <w:tc>
          <w:tcPr>
            <w:tcW w:w="846" w:type="dxa"/>
            <w:vMerge/>
          </w:tcPr>
          <w:p w:rsidR="005C04DF" w:rsidRPr="005C04DF" w:rsidRDefault="005C04DF" w:rsidP="005C04DF">
            <w:pPr>
              <w:rPr>
                <w:rFonts w:asciiTheme="majorHAnsi" w:hAnsiTheme="majorHAnsi"/>
              </w:rPr>
            </w:pPr>
          </w:p>
        </w:tc>
        <w:tc>
          <w:tcPr>
            <w:tcW w:w="4819" w:type="dxa"/>
          </w:tcPr>
          <w:p w:rsidR="005C04DF" w:rsidRPr="005C04DF" w:rsidRDefault="005C04DF" w:rsidP="005C04DF">
            <w:pPr>
              <w:rPr>
                <w:rFonts w:asciiTheme="majorHAnsi" w:hAnsiTheme="majorHAnsi"/>
              </w:rPr>
            </w:pPr>
            <w:r w:rsidRPr="005C04DF">
              <w:rPr>
                <w:rFonts w:asciiTheme="majorHAnsi" w:hAnsiTheme="majorHAnsi"/>
              </w:rPr>
              <w:t>Performance Trio</w:t>
            </w:r>
          </w:p>
        </w:tc>
        <w:tc>
          <w:tcPr>
            <w:tcW w:w="2552" w:type="dxa"/>
          </w:tcPr>
          <w:p w:rsidR="005C04DF" w:rsidRPr="005C04DF" w:rsidRDefault="005C04DF" w:rsidP="005C04DF">
            <w:pPr>
              <w:rPr>
                <w:rFonts w:asciiTheme="majorHAnsi" w:hAnsiTheme="majorHAnsi"/>
              </w:rPr>
            </w:pPr>
            <w:r w:rsidRPr="005C04DF">
              <w:rPr>
                <w:rFonts w:asciiTheme="majorHAnsi" w:hAnsiTheme="majorHAnsi"/>
              </w:rPr>
              <w:t>Autumn 2/ Spring 1</w:t>
            </w:r>
          </w:p>
        </w:tc>
        <w:tc>
          <w:tcPr>
            <w:tcW w:w="5386" w:type="dxa"/>
          </w:tcPr>
          <w:p w:rsidR="005C04DF" w:rsidRPr="005C04DF" w:rsidRDefault="005C04DF" w:rsidP="005C04DF">
            <w:pPr>
              <w:rPr>
                <w:rFonts w:asciiTheme="majorHAnsi" w:hAnsiTheme="majorHAnsi"/>
              </w:rPr>
            </w:pPr>
          </w:p>
          <w:p w:rsidR="005C04DF" w:rsidRPr="005C04DF" w:rsidRDefault="005C04DF" w:rsidP="005C04DF">
            <w:pPr>
              <w:rPr>
                <w:rFonts w:asciiTheme="majorHAnsi" w:hAnsiTheme="majorHAnsi"/>
              </w:rPr>
            </w:pPr>
            <w:r w:rsidRPr="005C04DF">
              <w:rPr>
                <w:rFonts w:asciiTheme="majorHAnsi" w:hAnsiTheme="majorHAnsi"/>
              </w:rPr>
              <w:t>Performance</w:t>
            </w:r>
          </w:p>
        </w:tc>
      </w:tr>
      <w:tr w:rsidR="005C04DF" w:rsidRPr="005C04DF" w:rsidTr="005C04DF">
        <w:tc>
          <w:tcPr>
            <w:tcW w:w="846" w:type="dxa"/>
            <w:vMerge/>
          </w:tcPr>
          <w:p w:rsidR="005C04DF" w:rsidRPr="005C04DF" w:rsidRDefault="005C04DF" w:rsidP="005C04DF">
            <w:pPr>
              <w:rPr>
                <w:rFonts w:asciiTheme="majorHAnsi" w:hAnsiTheme="majorHAnsi"/>
              </w:rPr>
            </w:pPr>
          </w:p>
        </w:tc>
        <w:tc>
          <w:tcPr>
            <w:tcW w:w="4819" w:type="dxa"/>
          </w:tcPr>
          <w:p w:rsidR="005C04DF" w:rsidRPr="005C04DF" w:rsidRDefault="005C04DF" w:rsidP="005C04DF">
            <w:pPr>
              <w:rPr>
                <w:rFonts w:asciiTheme="majorHAnsi" w:hAnsiTheme="majorHAnsi"/>
              </w:rPr>
            </w:pPr>
            <w:r w:rsidRPr="005C04DF">
              <w:rPr>
                <w:rFonts w:asciiTheme="majorHAnsi" w:hAnsiTheme="majorHAnsi"/>
              </w:rPr>
              <w:t>Solo Choreography</w:t>
            </w:r>
          </w:p>
        </w:tc>
        <w:tc>
          <w:tcPr>
            <w:tcW w:w="2552" w:type="dxa"/>
          </w:tcPr>
          <w:p w:rsidR="005C04DF" w:rsidRPr="005C04DF" w:rsidRDefault="005C04DF" w:rsidP="005C04DF">
            <w:pPr>
              <w:rPr>
                <w:rFonts w:asciiTheme="majorHAnsi" w:hAnsiTheme="majorHAnsi"/>
              </w:rPr>
            </w:pPr>
            <w:r w:rsidRPr="005C04DF">
              <w:rPr>
                <w:rFonts w:asciiTheme="majorHAnsi" w:hAnsiTheme="majorHAnsi"/>
              </w:rPr>
              <w:t>Spring 1/2</w:t>
            </w:r>
          </w:p>
        </w:tc>
        <w:tc>
          <w:tcPr>
            <w:tcW w:w="5386" w:type="dxa"/>
          </w:tcPr>
          <w:p w:rsidR="005C04DF" w:rsidRPr="005C04DF" w:rsidRDefault="005C04DF" w:rsidP="005C04DF">
            <w:pPr>
              <w:rPr>
                <w:rFonts w:asciiTheme="majorHAnsi" w:hAnsiTheme="majorHAnsi"/>
              </w:rPr>
            </w:pPr>
            <w:r w:rsidRPr="005C04DF">
              <w:rPr>
                <w:rFonts w:asciiTheme="majorHAnsi" w:hAnsiTheme="majorHAnsi"/>
              </w:rPr>
              <w:t>Choreography</w:t>
            </w:r>
          </w:p>
        </w:tc>
      </w:tr>
      <w:tr w:rsidR="005C04DF" w:rsidRPr="005C04DF" w:rsidTr="005C04DF">
        <w:trPr>
          <w:trHeight w:val="1182"/>
        </w:trPr>
        <w:tc>
          <w:tcPr>
            <w:tcW w:w="846" w:type="dxa"/>
            <w:vMerge/>
          </w:tcPr>
          <w:p w:rsidR="005C04DF" w:rsidRPr="005C04DF" w:rsidRDefault="005C04DF" w:rsidP="005C04DF">
            <w:pPr>
              <w:rPr>
                <w:rFonts w:asciiTheme="majorHAnsi" w:hAnsiTheme="majorHAnsi"/>
              </w:rPr>
            </w:pPr>
          </w:p>
        </w:tc>
        <w:tc>
          <w:tcPr>
            <w:tcW w:w="4819" w:type="dxa"/>
          </w:tcPr>
          <w:p w:rsidR="005C04DF" w:rsidRPr="005C04DF" w:rsidRDefault="005C04DF" w:rsidP="005C04DF">
            <w:pPr>
              <w:rPr>
                <w:rFonts w:asciiTheme="majorHAnsi" w:hAnsiTheme="majorHAnsi"/>
              </w:rPr>
            </w:pPr>
            <w:r w:rsidRPr="005C04DF">
              <w:rPr>
                <w:rFonts w:asciiTheme="majorHAnsi" w:hAnsiTheme="majorHAnsi"/>
              </w:rPr>
              <w:t>Dance Appreciation</w:t>
            </w:r>
          </w:p>
        </w:tc>
        <w:tc>
          <w:tcPr>
            <w:tcW w:w="2552" w:type="dxa"/>
          </w:tcPr>
          <w:p w:rsidR="005C04DF" w:rsidRPr="005C04DF" w:rsidRDefault="005C04DF" w:rsidP="005C04DF">
            <w:pPr>
              <w:rPr>
                <w:rFonts w:asciiTheme="majorHAnsi" w:hAnsiTheme="majorHAnsi"/>
              </w:rPr>
            </w:pPr>
            <w:r w:rsidRPr="005C04DF">
              <w:rPr>
                <w:rFonts w:asciiTheme="majorHAnsi" w:hAnsiTheme="majorHAnsi"/>
              </w:rPr>
              <w:t>Summer Year 10 – Summer Year 11</w:t>
            </w:r>
          </w:p>
        </w:tc>
        <w:tc>
          <w:tcPr>
            <w:tcW w:w="5386" w:type="dxa"/>
          </w:tcPr>
          <w:p w:rsidR="005C04DF" w:rsidRPr="005C04DF" w:rsidRDefault="005C04DF" w:rsidP="005C04DF">
            <w:pPr>
              <w:rPr>
                <w:rFonts w:asciiTheme="majorHAnsi" w:hAnsiTheme="majorHAnsi"/>
              </w:rPr>
            </w:pPr>
            <w:r w:rsidRPr="005C04DF">
              <w:rPr>
                <w:rFonts w:asciiTheme="majorHAnsi" w:hAnsiTheme="majorHAnsi"/>
              </w:rPr>
              <w:t>Anthology of 6 professional set dance works</w:t>
            </w:r>
          </w:p>
          <w:p w:rsidR="005C04DF" w:rsidRPr="005C04DF" w:rsidRDefault="005C04DF" w:rsidP="005C04DF">
            <w:pPr>
              <w:rPr>
                <w:rFonts w:asciiTheme="majorHAnsi" w:hAnsiTheme="majorHAnsi"/>
              </w:rPr>
            </w:pPr>
            <w:r w:rsidRPr="005C04DF">
              <w:rPr>
                <w:rFonts w:asciiTheme="majorHAnsi" w:hAnsiTheme="majorHAnsi"/>
              </w:rPr>
              <w:t>Critical Appreciation of own work (Performance and Choreography)</w:t>
            </w:r>
          </w:p>
        </w:tc>
      </w:tr>
      <w:tr w:rsidR="005C04DF" w:rsidRPr="005C04DF" w:rsidTr="005C04DF">
        <w:tc>
          <w:tcPr>
            <w:tcW w:w="846" w:type="dxa"/>
            <w:vMerge w:val="restart"/>
          </w:tcPr>
          <w:p w:rsidR="005C04DF" w:rsidRPr="005C04DF" w:rsidRDefault="005C04DF" w:rsidP="005C04DF">
            <w:pPr>
              <w:rPr>
                <w:rFonts w:asciiTheme="majorHAnsi" w:hAnsiTheme="majorHAnsi"/>
                <w:b/>
              </w:rPr>
            </w:pPr>
            <w:r w:rsidRPr="005C04DF">
              <w:rPr>
                <w:rFonts w:asciiTheme="majorHAnsi" w:hAnsiTheme="majorHAnsi"/>
                <w:b/>
              </w:rPr>
              <w:t>12</w:t>
            </w:r>
          </w:p>
        </w:tc>
        <w:tc>
          <w:tcPr>
            <w:tcW w:w="4819" w:type="dxa"/>
          </w:tcPr>
          <w:p w:rsidR="005C04DF" w:rsidRPr="005C04DF" w:rsidRDefault="005C04DF" w:rsidP="005C04DF">
            <w:pPr>
              <w:rPr>
                <w:rFonts w:asciiTheme="majorHAnsi" w:hAnsiTheme="majorHAnsi"/>
              </w:rPr>
            </w:pPr>
            <w:r w:rsidRPr="005C04DF">
              <w:rPr>
                <w:rFonts w:asciiTheme="majorHAnsi" w:hAnsiTheme="majorHAnsi"/>
              </w:rPr>
              <w:t>Solo Choreography</w:t>
            </w:r>
          </w:p>
        </w:tc>
        <w:tc>
          <w:tcPr>
            <w:tcW w:w="2552" w:type="dxa"/>
          </w:tcPr>
          <w:p w:rsidR="005C04DF" w:rsidRPr="005C04DF" w:rsidRDefault="005C04DF" w:rsidP="005C04DF">
            <w:pPr>
              <w:rPr>
                <w:rFonts w:asciiTheme="majorHAnsi" w:hAnsiTheme="majorHAnsi"/>
              </w:rPr>
            </w:pPr>
            <w:r w:rsidRPr="005C04DF">
              <w:rPr>
                <w:rFonts w:asciiTheme="majorHAnsi" w:hAnsiTheme="majorHAnsi"/>
              </w:rPr>
              <w:t>Autumn 1 /2</w:t>
            </w:r>
          </w:p>
        </w:tc>
        <w:tc>
          <w:tcPr>
            <w:tcW w:w="5386" w:type="dxa"/>
          </w:tcPr>
          <w:p w:rsidR="005C04DF" w:rsidRPr="005C04DF" w:rsidRDefault="005C04DF" w:rsidP="005C04DF">
            <w:pPr>
              <w:rPr>
                <w:rFonts w:asciiTheme="majorHAnsi" w:hAnsiTheme="majorHAnsi"/>
              </w:rPr>
            </w:pPr>
            <w:r w:rsidRPr="005C04DF">
              <w:rPr>
                <w:rFonts w:asciiTheme="majorHAnsi" w:hAnsiTheme="majorHAnsi"/>
              </w:rPr>
              <w:t>Composition</w:t>
            </w:r>
          </w:p>
        </w:tc>
      </w:tr>
      <w:tr w:rsidR="005C04DF" w:rsidRPr="005C04DF" w:rsidTr="005C04DF">
        <w:tc>
          <w:tcPr>
            <w:tcW w:w="846" w:type="dxa"/>
            <w:vMerge/>
          </w:tcPr>
          <w:p w:rsidR="005C04DF" w:rsidRPr="005C04DF" w:rsidRDefault="005C04DF" w:rsidP="005C04DF">
            <w:pPr>
              <w:rPr>
                <w:rFonts w:asciiTheme="majorHAnsi" w:hAnsiTheme="majorHAnsi"/>
              </w:rPr>
            </w:pPr>
          </w:p>
        </w:tc>
        <w:tc>
          <w:tcPr>
            <w:tcW w:w="4819" w:type="dxa"/>
          </w:tcPr>
          <w:p w:rsidR="005C04DF" w:rsidRPr="005C04DF" w:rsidRDefault="005C04DF" w:rsidP="005C04DF">
            <w:pPr>
              <w:rPr>
                <w:rFonts w:asciiTheme="majorHAnsi" w:hAnsiTheme="majorHAnsi"/>
              </w:rPr>
            </w:pPr>
            <w:r w:rsidRPr="005C04DF">
              <w:rPr>
                <w:rFonts w:asciiTheme="majorHAnsi" w:hAnsiTheme="majorHAnsi"/>
              </w:rPr>
              <w:t>Performance in a Quartet</w:t>
            </w:r>
          </w:p>
        </w:tc>
        <w:tc>
          <w:tcPr>
            <w:tcW w:w="2552" w:type="dxa"/>
          </w:tcPr>
          <w:p w:rsidR="005C04DF" w:rsidRPr="005C04DF" w:rsidRDefault="005C04DF" w:rsidP="005C04DF">
            <w:pPr>
              <w:rPr>
                <w:rFonts w:asciiTheme="majorHAnsi" w:hAnsiTheme="majorHAnsi"/>
              </w:rPr>
            </w:pPr>
            <w:r w:rsidRPr="005C04DF">
              <w:rPr>
                <w:rFonts w:asciiTheme="majorHAnsi" w:hAnsiTheme="majorHAnsi"/>
              </w:rPr>
              <w:t>Autumn 2</w:t>
            </w:r>
          </w:p>
          <w:p w:rsidR="005C04DF" w:rsidRPr="005C04DF" w:rsidRDefault="005C04DF" w:rsidP="005C04DF">
            <w:pPr>
              <w:rPr>
                <w:rFonts w:asciiTheme="majorHAnsi" w:hAnsiTheme="majorHAnsi"/>
              </w:rPr>
            </w:pPr>
            <w:r w:rsidRPr="005C04DF">
              <w:rPr>
                <w:rFonts w:asciiTheme="majorHAnsi" w:hAnsiTheme="majorHAnsi"/>
              </w:rPr>
              <w:t>Spring 1/2</w:t>
            </w:r>
          </w:p>
        </w:tc>
        <w:tc>
          <w:tcPr>
            <w:tcW w:w="5386" w:type="dxa"/>
          </w:tcPr>
          <w:p w:rsidR="005C04DF" w:rsidRPr="005C04DF" w:rsidRDefault="005C04DF" w:rsidP="005C04DF">
            <w:pPr>
              <w:rPr>
                <w:rFonts w:asciiTheme="majorHAnsi" w:hAnsiTheme="majorHAnsi"/>
              </w:rPr>
            </w:pPr>
            <w:r w:rsidRPr="005C04DF">
              <w:rPr>
                <w:rFonts w:asciiTheme="majorHAnsi" w:hAnsiTheme="majorHAnsi"/>
              </w:rPr>
              <w:t>Performance</w:t>
            </w:r>
          </w:p>
        </w:tc>
      </w:tr>
      <w:tr w:rsidR="005C04DF" w:rsidRPr="005C04DF" w:rsidTr="005C04DF">
        <w:tc>
          <w:tcPr>
            <w:tcW w:w="846" w:type="dxa"/>
            <w:vMerge/>
          </w:tcPr>
          <w:p w:rsidR="005C04DF" w:rsidRPr="005C04DF" w:rsidRDefault="005C04DF" w:rsidP="005C04DF">
            <w:pPr>
              <w:rPr>
                <w:rFonts w:asciiTheme="majorHAnsi" w:hAnsiTheme="majorHAnsi"/>
              </w:rPr>
            </w:pPr>
          </w:p>
        </w:tc>
        <w:tc>
          <w:tcPr>
            <w:tcW w:w="4819" w:type="dxa"/>
          </w:tcPr>
          <w:p w:rsidR="005C04DF" w:rsidRPr="005C04DF" w:rsidRDefault="005C04DF" w:rsidP="005C04DF">
            <w:pPr>
              <w:rPr>
                <w:rFonts w:asciiTheme="majorHAnsi" w:hAnsiTheme="majorHAnsi"/>
              </w:rPr>
            </w:pPr>
            <w:r w:rsidRPr="005C04DF">
              <w:rPr>
                <w:rFonts w:asciiTheme="majorHAnsi" w:hAnsiTheme="majorHAnsi"/>
              </w:rPr>
              <w:t>Solo Performance</w:t>
            </w:r>
          </w:p>
        </w:tc>
        <w:tc>
          <w:tcPr>
            <w:tcW w:w="2552" w:type="dxa"/>
          </w:tcPr>
          <w:p w:rsidR="005C04DF" w:rsidRPr="005C04DF" w:rsidRDefault="005C04DF" w:rsidP="005C04DF">
            <w:pPr>
              <w:rPr>
                <w:rFonts w:asciiTheme="majorHAnsi" w:hAnsiTheme="majorHAnsi"/>
              </w:rPr>
            </w:pPr>
            <w:r w:rsidRPr="005C04DF">
              <w:rPr>
                <w:rFonts w:asciiTheme="majorHAnsi" w:hAnsiTheme="majorHAnsi"/>
              </w:rPr>
              <w:t>Summer</w:t>
            </w:r>
          </w:p>
        </w:tc>
        <w:tc>
          <w:tcPr>
            <w:tcW w:w="5386" w:type="dxa"/>
          </w:tcPr>
          <w:p w:rsidR="005C04DF" w:rsidRPr="005C04DF" w:rsidRDefault="005C04DF" w:rsidP="005C04DF">
            <w:pPr>
              <w:rPr>
                <w:rFonts w:asciiTheme="majorHAnsi" w:hAnsiTheme="majorHAnsi"/>
              </w:rPr>
            </w:pPr>
            <w:r w:rsidRPr="005C04DF">
              <w:rPr>
                <w:rFonts w:asciiTheme="majorHAnsi" w:hAnsiTheme="majorHAnsi"/>
              </w:rPr>
              <w:t>Performance</w:t>
            </w:r>
          </w:p>
        </w:tc>
      </w:tr>
      <w:tr w:rsidR="005C04DF" w:rsidRPr="005C04DF" w:rsidTr="005C04DF">
        <w:tc>
          <w:tcPr>
            <w:tcW w:w="846" w:type="dxa"/>
            <w:vMerge/>
          </w:tcPr>
          <w:p w:rsidR="005C04DF" w:rsidRPr="005C04DF" w:rsidRDefault="005C04DF" w:rsidP="005C04DF">
            <w:pPr>
              <w:rPr>
                <w:rFonts w:asciiTheme="majorHAnsi" w:hAnsiTheme="majorHAnsi"/>
              </w:rPr>
            </w:pPr>
          </w:p>
        </w:tc>
        <w:tc>
          <w:tcPr>
            <w:tcW w:w="4819" w:type="dxa"/>
          </w:tcPr>
          <w:p w:rsidR="005C04DF" w:rsidRPr="005C04DF" w:rsidRDefault="005C04DF" w:rsidP="005C04DF">
            <w:pPr>
              <w:rPr>
                <w:rFonts w:asciiTheme="majorHAnsi" w:hAnsiTheme="majorHAnsi"/>
              </w:rPr>
            </w:pPr>
            <w:r w:rsidRPr="005C04DF">
              <w:rPr>
                <w:rFonts w:asciiTheme="majorHAnsi" w:hAnsiTheme="majorHAnsi"/>
              </w:rPr>
              <w:t>Theory:  Rooster</w:t>
            </w:r>
          </w:p>
        </w:tc>
        <w:tc>
          <w:tcPr>
            <w:tcW w:w="2552" w:type="dxa"/>
          </w:tcPr>
          <w:p w:rsidR="005C04DF" w:rsidRPr="005C04DF" w:rsidRDefault="005C04DF" w:rsidP="005C04DF">
            <w:pPr>
              <w:rPr>
                <w:rFonts w:asciiTheme="majorHAnsi" w:hAnsiTheme="majorHAnsi"/>
              </w:rPr>
            </w:pPr>
            <w:r w:rsidRPr="005C04DF">
              <w:rPr>
                <w:rFonts w:asciiTheme="majorHAnsi" w:hAnsiTheme="majorHAnsi"/>
              </w:rPr>
              <w:t xml:space="preserve">Autumn </w:t>
            </w:r>
          </w:p>
          <w:p w:rsidR="005C04DF" w:rsidRPr="005C04DF" w:rsidRDefault="005C04DF" w:rsidP="005C04DF">
            <w:pPr>
              <w:rPr>
                <w:rFonts w:asciiTheme="majorHAnsi" w:hAnsiTheme="majorHAnsi"/>
              </w:rPr>
            </w:pPr>
            <w:r w:rsidRPr="005C04DF">
              <w:rPr>
                <w:rFonts w:asciiTheme="majorHAnsi" w:hAnsiTheme="majorHAnsi"/>
              </w:rPr>
              <w:t>Spring</w:t>
            </w:r>
          </w:p>
        </w:tc>
        <w:tc>
          <w:tcPr>
            <w:tcW w:w="5386" w:type="dxa"/>
          </w:tcPr>
          <w:p w:rsidR="005C04DF" w:rsidRPr="005C04DF" w:rsidRDefault="005C04DF" w:rsidP="005C04DF">
            <w:pPr>
              <w:rPr>
                <w:rFonts w:asciiTheme="majorHAnsi" w:hAnsiTheme="majorHAnsi"/>
              </w:rPr>
            </w:pPr>
            <w:r w:rsidRPr="005C04DF">
              <w:rPr>
                <w:rFonts w:asciiTheme="majorHAnsi" w:hAnsiTheme="majorHAnsi"/>
              </w:rPr>
              <w:t xml:space="preserve">Appreciation </w:t>
            </w:r>
          </w:p>
          <w:p w:rsidR="005C04DF" w:rsidRPr="005C04DF" w:rsidRDefault="005C04DF" w:rsidP="005C04DF">
            <w:pPr>
              <w:rPr>
                <w:rFonts w:asciiTheme="majorHAnsi" w:hAnsiTheme="majorHAnsi"/>
              </w:rPr>
            </w:pPr>
            <w:r w:rsidRPr="005C04DF">
              <w:rPr>
                <w:rFonts w:asciiTheme="majorHAnsi" w:hAnsiTheme="majorHAnsi"/>
              </w:rPr>
              <w:t>Analysis</w:t>
            </w:r>
          </w:p>
        </w:tc>
      </w:tr>
      <w:tr w:rsidR="005C04DF" w:rsidRPr="005C04DF" w:rsidTr="005C04DF">
        <w:trPr>
          <w:trHeight w:val="934"/>
        </w:trPr>
        <w:tc>
          <w:tcPr>
            <w:tcW w:w="846" w:type="dxa"/>
            <w:vMerge/>
          </w:tcPr>
          <w:p w:rsidR="005C04DF" w:rsidRPr="005C04DF" w:rsidRDefault="005C04DF" w:rsidP="005C04DF">
            <w:pPr>
              <w:rPr>
                <w:rFonts w:asciiTheme="majorHAnsi" w:hAnsiTheme="majorHAnsi"/>
              </w:rPr>
            </w:pPr>
          </w:p>
        </w:tc>
        <w:tc>
          <w:tcPr>
            <w:tcW w:w="4819" w:type="dxa"/>
          </w:tcPr>
          <w:p w:rsidR="005C04DF" w:rsidRPr="005C04DF" w:rsidRDefault="005C04DF" w:rsidP="005C04DF">
            <w:pPr>
              <w:rPr>
                <w:rFonts w:asciiTheme="majorHAnsi" w:hAnsiTheme="majorHAnsi"/>
              </w:rPr>
            </w:pPr>
            <w:r w:rsidRPr="005C04DF">
              <w:rPr>
                <w:rFonts w:asciiTheme="majorHAnsi" w:hAnsiTheme="majorHAnsi"/>
              </w:rPr>
              <w:t>Theory:  Sutra</w:t>
            </w:r>
          </w:p>
        </w:tc>
        <w:tc>
          <w:tcPr>
            <w:tcW w:w="2552" w:type="dxa"/>
          </w:tcPr>
          <w:p w:rsidR="005C04DF" w:rsidRPr="005C04DF" w:rsidRDefault="005C04DF" w:rsidP="005C04DF">
            <w:pPr>
              <w:rPr>
                <w:rFonts w:asciiTheme="majorHAnsi" w:hAnsiTheme="majorHAnsi"/>
              </w:rPr>
            </w:pPr>
            <w:r w:rsidRPr="005C04DF">
              <w:rPr>
                <w:rFonts w:asciiTheme="majorHAnsi" w:hAnsiTheme="majorHAnsi"/>
              </w:rPr>
              <w:t>Autumn Spring</w:t>
            </w:r>
          </w:p>
        </w:tc>
        <w:tc>
          <w:tcPr>
            <w:tcW w:w="5386" w:type="dxa"/>
          </w:tcPr>
          <w:p w:rsidR="005C04DF" w:rsidRPr="005C04DF" w:rsidRDefault="005C04DF" w:rsidP="005C04DF">
            <w:pPr>
              <w:rPr>
                <w:rFonts w:asciiTheme="majorHAnsi" w:hAnsiTheme="majorHAnsi"/>
              </w:rPr>
            </w:pPr>
            <w:r w:rsidRPr="005C04DF">
              <w:rPr>
                <w:rFonts w:asciiTheme="majorHAnsi" w:hAnsiTheme="majorHAnsi"/>
              </w:rPr>
              <w:t>Appreciation</w:t>
            </w:r>
          </w:p>
          <w:p w:rsidR="005C04DF" w:rsidRPr="005C04DF" w:rsidRDefault="005C04DF" w:rsidP="005C04DF">
            <w:pPr>
              <w:rPr>
                <w:rFonts w:asciiTheme="majorHAnsi" w:hAnsiTheme="majorHAnsi"/>
              </w:rPr>
            </w:pPr>
            <w:r w:rsidRPr="005C04DF">
              <w:rPr>
                <w:rFonts w:asciiTheme="majorHAnsi" w:hAnsiTheme="majorHAnsi"/>
              </w:rPr>
              <w:t>Analysis</w:t>
            </w:r>
          </w:p>
          <w:p w:rsidR="005C04DF" w:rsidRPr="005C04DF" w:rsidRDefault="005C04DF" w:rsidP="005C04DF">
            <w:pPr>
              <w:rPr>
                <w:rFonts w:asciiTheme="majorHAnsi" w:hAnsiTheme="majorHAnsi"/>
              </w:rPr>
            </w:pPr>
            <w:r w:rsidRPr="005C04DF">
              <w:rPr>
                <w:rFonts w:asciiTheme="majorHAnsi" w:hAnsiTheme="majorHAnsi"/>
              </w:rPr>
              <w:t>Essay writing</w:t>
            </w:r>
          </w:p>
        </w:tc>
      </w:tr>
      <w:tr w:rsidR="005C04DF" w:rsidRPr="005C04DF" w:rsidTr="005C04DF">
        <w:tc>
          <w:tcPr>
            <w:tcW w:w="846" w:type="dxa"/>
            <w:vMerge w:val="restart"/>
          </w:tcPr>
          <w:p w:rsidR="005C04DF" w:rsidRPr="005C04DF" w:rsidRDefault="005C04DF" w:rsidP="005C04DF">
            <w:pPr>
              <w:rPr>
                <w:rFonts w:asciiTheme="majorHAnsi" w:hAnsiTheme="majorHAnsi"/>
                <w:b/>
              </w:rPr>
            </w:pPr>
            <w:r w:rsidRPr="005C04DF">
              <w:rPr>
                <w:rFonts w:asciiTheme="majorHAnsi" w:hAnsiTheme="majorHAnsi"/>
                <w:b/>
              </w:rPr>
              <w:t>13</w:t>
            </w:r>
          </w:p>
        </w:tc>
        <w:tc>
          <w:tcPr>
            <w:tcW w:w="4819" w:type="dxa"/>
          </w:tcPr>
          <w:p w:rsidR="005C04DF" w:rsidRPr="005C04DF" w:rsidRDefault="005C04DF" w:rsidP="005C04DF">
            <w:pPr>
              <w:rPr>
                <w:rFonts w:asciiTheme="majorHAnsi" w:hAnsiTheme="majorHAnsi"/>
              </w:rPr>
            </w:pPr>
            <w:r w:rsidRPr="005C04DF">
              <w:rPr>
                <w:rFonts w:asciiTheme="majorHAnsi" w:hAnsiTheme="majorHAnsi"/>
              </w:rPr>
              <w:t>Solo Performance</w:t>
            </w:r>
          </w:p>
        </w:tc>
        <w:tc>
          <w:tcPr>
            <w:tcW w:w="2552" w:type="dxa"/>
          </w:tcPr>
          <w:p w:rsidR="005C04DF" w:rsidRPr="005C04DF" w:rsidRDefault="005C04DF" w:rsidP="005C04DF">
            <w:pPr>
              <w:rPr>
                <w:rFonts w:asciiTheme="majorHAnsi" w:hAnsiTheme="majorHAnsi"/>
              </w:rPr>
            </w:pPr>
            <w:r w:rsidRPr="005C04DF">
              <w:rPr>
                <w:rFonts w:asciiTheme="majorHAnsi" w:hAnsiTheme="majorHAnsi"/>
              </w:rPr>
              <w:t>Autumn 1 / 2</w:t>
            </w:r>
          </w:p>
          <w:p w:rsidR="005C04DF" w:rsidRPr="005C04DF" w:rsidRDefault="005C04DF" w:rsidP="005C04DF">
            <w:pPr>
              <w:rPr>
                <w:rFonts w:asciiTheme="majorHAnsi" w:hAnsiTheme="majorHAnsi"/>
              </w:rPr>
            </w:pPr>
            <w:r w:rsidRPr="005C04DF">
              <w:rPr>
                <w:rFonts w:asciiTheme="majorHAnsi" w:hAnsiTheme="majorHAnsi"/>
              </w:rPr>
              <w:t>Spring 1</w:t>
            </w:r>
          </w:p>
        </w:tc>
        <w:tc>
          <w:tcPr>
            <w:tcW w:w="5386" w:type="dxa"/>
          </w:tcPr>
          <w:p w:rsidR="005C04DF" w:rsidRPr="005C04DF" w:rsidRDefault="005C04DF" w:rsidP="005C04DF">
            <w:pPr>
              <w:rPr>
                <w:rFonts w:asciiTheme="majorHAnsi" w:hAnsiTheme="majorHAnsi"/>
              </w:rPr>
            </w:pPr>
            <w:r w:rsidRPr="005C04DF">
              <w:rPr>
                <w:rFonts w:asciiTheme="majorHAnsi" w:hAnsiTheme="majorHAnsi"/>
              </w:rPr>
              <w:t>Performance</w:t>
            </w:r>
          </w:p>
        </w:tc>
      </w:tr>
      <w:tr w:rsidR="005C04DF" w:rsidRPr="005C04DF" w:rsidTr="005C04DF">
        <w:tc>
          <w:tcPr>
            <w:tcW w:w="846" w:type="dxa"/>
            <w:vMerge/>
          </w:tcPr>
          <w:p w:rsidR="005C04DF" w:rsidRPr="005C04DF" w:rsidRDefault="005C04DF" w:rsidP="005C04DF">
            <w:pPr>
              <w:rPr>
                <w:rFonts w:asciiTheme="majorHAnsi" w:hAnsiTheme="majorHAnsi"/>
              </w:rPr>
            </w:pPr>
          </w:p>
        </w:tc>
        <w:tc>
          <w:tcPr>
            <w:tcW w:w="4819" w:type="dxa"/>
          </w:tcPr>
          <w:p w:rsidR="005C04DF" w:rsidRPr="005C04DF" w:rsidRDefault="005C04DF" w:rsidP="005C04DF">
            <w:pPr>
              <w:rPr>
                <w:rFonts w:asciiTheme="majorHAnsi" w:hAnsiTheme="majorHAnsi"/>
              </w:rPr>
            </w:pPr>
            <w:r w:rsidRPr="005C04DF">
              <w:rPr>
                <w:rFonts w:asciiTheme="majorHAnsi" w:hAnsiTheme="majorHAnsi"/>
              </w:rPr>
              <w:t>Group Choreography</w:t>
            </w:r>
          </w:p>
        </w:tc>
        <w:tc>
          <w:tcPr>
            <w:tcW w:w="2552" w:type="dxa"/>
          </w:tcPr>
          <w:p w:rsidR="005C04DF" w:rsidRPr="005C04DF" w:rsidRDefault="005C04DF" w:rsidP="005C04DF">
            <w:pPr>
              <w:rPr>
                <w:rFonts w:asciiTheme="majorHAnsi" w:hAnsiTheme="majorHAnsi"/>
              </w:rPr>
            </w:pPr>
            <w:r w:rsidRPr="005C04DF">
              <w:rPr>
                <w:rFonts w:asciiTheme="majorHAnsi" w:hAnsiTheme="majorHAnsi"/>
              </w:rPr>
              <w:t>Autumn 1 /2</w:t>
            </w:r>
          </w:p>
          <w:p w:rsidR="005C04DF" w:rsidRPr="005C04DF" w:rsidRDefault="005C04DF" w:rsidP="005C04DF">
            <w:pPr>
              <w:rPr>
                <w:rFonts w:asciiTheme="majorHAnsi" w:hAnsiTheme="majorHAnsi"/>
              </w:rPr>
            </w:pPr>
            <w:r w:rsidRPr="005C04DF">
              <w:rPr>
                <w:rFonts w:asciiTheme="majorHAnsi" w:hAnsiTheme="majorHAnsi"/>
              </w:rPr>
              <w:t>Spring 1</w:t>
            </w:r>
          </w:p>
        </w:tc>
        <w:tc>
          <w:tcPr>
            <w:tcW w:w="5386" w:type="dxa"/>
          </w:tcPr>
          <w:p w:rsidR="005C04DF" w:rsidRPr="005C04DF" w:rsidRDefault="005C04DF" w:rsidP="005C04DF">
            <w:pPr>
              <w:rPr>
                <w:rFonts w:asciiTheme="majorHAnsi" w:hAnsiTheme="majorHAnsi"/>
              </w:rPr>
            </w:pPr>
            <w:r w:rsidRPr="005C04DF">
              <w:rPr>
                <w:rFonts w:asciiTheme="majorHAnsi" w:hAnsiTheme="majorHAnsi"/>
              </w:rPr>
              <w:t>Composition</w:t>
            </w:r>
          </w:p>
        </w:tc>
      </w:tr>
      <w:tr w:rsidR="005C04DF" w:rsidRPr="005C04DF" w:rsidTr="005C04DF">
        <w:tc>
          <w:tcPr>
            <w:tcW w:w="846" w:type="dxa"/>
            <w:vMerge/>
          </w:tcPr>
          <w:p w:rsidR="005C04DF" w:rsidRPr="005C04DF" w:rsidRDefault="005C04DF" w:rsidP="005C04DF">
            <w:pPr>
              <w:rPr>
                <w:rFonts w:asciiTheme="majorHAnsi" w:hAnsiTheme="majorHAnsi"/>
              </w:rPr>
            </w:pPr>
          </w:p>
        </w:tc>
        <w:tc>
          <w:tcPr>
            <w:tcW w:w="4819" w:type="dxa"/>
          </w:tcPr>
          <w:p w:rsidR="005C04DF" w:rsidRPr="005C04DF" w:rsidRDefault="005C04DF" w:rsidP="005C04DF">
            <w:pPr>
              <w:rPr>
                <w:rFonts w:asciiTheme="majorHAnsi" w:hAnsiTheme="majorHAnsi"/>
              </w:rPr>
            </w:pPr>
            <w:r w:rsidRPr="005C04DF">
              <w:rPr>
                <w:rFonts w:asciiTheme="majorHAnsi" w:hAnsiTheme="majorHAnsi"/>
              </w:rPr>
              <w:t>Performance in  a Quartet</w:t>
            </w:r>
          </w:p>
        </w:tc>
        <w:tc>
          <w:tcPr>
            <w:tcW w:w="2552" w:type="dxa"/>
          </w:tcPr>
          <w:p w:rsidR="005C04DF" w:rsidRPr="005C04DF" w:rsidRDefault="005C04DF" w:rsidP="005C04DF">
            <w:pPr>
              <w:rPr>
                <w:rFonts w:asciiTheme="majorHAnsi" w:hAnsiTheme="majorHAnsi"/>
              </w:rPr>
            </w:pPr>
            <w:r w:rsidRPr="005C04DF">
              <w:rPr>
                <w:rFonts w:asciiTheme="majorHAnsi" w:hAnsiTheme="majorHAnsi"/>
              </w:rPr>
              <w:t>Autumn 2</w:t>
            </w:r>
          </w:p>
          <w:p w:rsidR="005C04DF" w:rsidRPr="005C04DF" w:rsidRDefault="005C04DF" w:rsidP="005C04DF">
            <w:pPr>
              <w:rPr>
                <w:rFonts w:asciiTheme="majorHAnsi" w:hAnsiTheme="majorHAnsi"/>
              </w:rPr>
            </w:pPr>
            <w:r w:rsidRPr="005C04DF">
              <w:rPr>
                <w:rFonts w:asciiTheme="majorHAnsi" w:hAnsiTheme="majorHAnsi"/>
              </w:rPr>
              <w:t>Spring 1</w:t>
            </w:r>
          </w:p>
        </w:tc>
        <w:tc>
          <w:tcPr>
            <w:tcW w:w="5386" w:type="dxa"/>
          </w:tcPr>
          <w:p w:rsidR="005C04DF" w:rsidRPr="005C04DF" w:rsidRDefault="005C04DF" w:rsidP="005C04DF">
            <w:pPr>
              <w:rPr>
                <w:rFonts w:asciiTheme="majorHAnsi" w:hAnsiTheme="majorHAnsi"/>
              </w:rPr>
            </w:pPr>
            <w:r w:rsidRPr="005C04DF">
              <w:rPr>
                <w:rFonts w:asciiTheme="majorHAnsi" w:hAnsiTheme="majorHAnsi"/>
              </w:rPr>
              <w:t>Performance</w:t>
            </w:r>
          </w:p>
        </w:tc>
      </w:tr>
      <w:tr w:rsidR="005C04DF" w:rsidRPr="005C04DF" w:rsidTr="005C04DF">
        <w:tc>
          <w:tcPr>
            <w:tcW w:w="846" w:type="dxa"/>
            <w:vMerge/>
          </w:tcPr>
          <w:p w:rsidR="005C04DF" w:rsidRPr="005C04DF" w:rsidRDefault="005C04DF" w:rsidP="005C04DF">
            <w:pPr>
              <w:rPr>
                <w:rFonts w:asciiTheme="majorHAnsi" w:hAnsiTheme="majorHAnsi"/>
              </w:rPr>
            </w:pPr>
          </w:p>
        </w:tc>
        <w:tc>
          <w:tcPr>
            <w:tcW w:w="4819" w:type="dxa"/>
          </w:tcPr>
          <w:p w:rsidR="005C04DF" w:rsidRPr="005C04DF" w:rsidRDefault="005C04DF" w:rsidP="005C04DF">
            <w:pPr>
              <w:rPr>
                <w:rFonts w:asciiTheme="majorHAnsi" w:hAnsiTheme="majorHAnsi"/>
              </w:rPr>
            </w:pPr>
            <w:r w:rsidRPr="005C04DF">
              <w:rPr>
                <w:rFonts w:asciiTheme="majorHAnsi" w:hAnsiTheme="majorHAnsi"/>
              </w:rPr>
              <w:t xml:space="preserve">Theory: </w:t>
            </w:r>
            <w:proofErr w:type="spellStart"/>
            <w:r w:rsidRPr="005C04DF">
              <w:rPr>
                <w:rFonts w:asciiTheme="majorHAnsi" w:hAnsiTheme="majorHAnsi"/>
              </w:rPr>
              <w:t>Rambert</w:t>
            </w:r>
            <w:proofErr w:type="spellEnd"/>
          </w:p>
        </w:tc>
        <w:tc>
          <w:tcPr>
            <w:tcW w:w="2552" w:type="dxa"/>
          </w:tcPr>
          <w:p w:rsidR="005C04DF" w:rsidRPr="005C04DF" w:rsidRDefault="005C04DF" w:rsidP="005C04DF">
            <w:pPr>
              <w:rPr>
                <w:rFonts w:asciiTheme="majorHAnsi" w:hAnsiTheme="majorHAnsi"/>
              </w:rPr>
            </w:pPr>
            <w:r w:rsidRPr="005C04DF">
              <w:rPr>
                <w:rFonts w:asciiTheme="majorHAnsi" w:hAnsiTheme="majorHAnsi"/>
              </w:rPr>
              <w:t>Autumn 1/ 2</w:t>
            </w:r>
          </w:p>
        </w:tc>
        <w:tc>
          <w:tcPr>
            <w:tcW w:w="5386" w:type="dxa"/>
          </w:tcPr>
          <w:p w:rsidR="005C04DF" w:rsidRPr="005C04DF" w:rsidRDefault="005C04DF" w:rsidP="005C04DF">
            <w:pPr>
              <w:rPr>
                <w:rFonts w:asciiTheme="majorHAnsi" w:hAnsiTheme="majorHAnsi"/>
              </w:rPr>
            </w:pPr>
            <w:r w:rsidRPr="005C04DF">
              <w:rPr>
                <w:rFonts w:asciiTheme="majorHAnsi" w:hAnsiTheme="majorHAnsi"/>
              </w:rPr>
              <w:t>Appreciation</w:t>
            </w:r>
          </w:p>
          <w:p w:rsidR="005C04DF" w:rsidRPr="005C04DF" w:rsidRDefault="005C04DF" w:rsidP="005C04DF">
            <w:pPr>
              <w:rPr>
                <w:rFonts w:asciiTheme="majorHAnsi" w:hAnsiTheme="majorHAnsi"/>
              </w:rPr>
            </w:pPr>
            <w:r w:rsidRPr="005C04DF">
              <w:rPr>
                <w:rFonts w:asciiTheme="majorHAnsi" w:hAnsiTheme="majorHAnsi"/>
              </w:rPr>
              <w:t>Analysis</w:t>
            </w:r>
          </w:p>
          <w:p w:rsidR="005C04DF" w:rsidRPr="005C04DF" w:rsidRDefault="005C04DF" w:rsidP="005C04DF">
            <w:pPr>
              <w:rPr>
                <w:rFonts w:asciiTheme="majorHAnsi" w:hAnsiTheme="majorHAnsi"/>
              </w:rPr>
            </w:pPr>
            <w:r w:rsidRPr="005C04DF">
              <w:rPr>
                <w:rFonts w:asciiTheme="majorHAnsi" w:hAnsiTheme="majorHAnsi"/>
              </w:rPr>
              <w:t>Essay writing</w:t>
            </w:r>
          </w:p>
        </w:tc>
      </w:tr>
      <w:tr w:rsidR="005C04DF" w:rsidRPr="005C04DF" w:rsidTr="005C04DF">
        <w:tc>
          <w:tcPr>
            <w:tcW w:w="846" w:type="dxa"/>
            <w:vMerge/>
          </w:tcPr>
          <w:p w:rsidR="005C04DF" w:rsidRPr="005C04DF" w:rsidRDefault="005C04DF" w:rsidP="005C04DF">
            <w:pPr>
              <w:rPr>
                <w:rFonts w:asciiTheme="majorHAnsi" w:hAnsiTheme="majorHAnsi"/>
              </w:rPr>
            </w:pPr>
          </w:p>
        </w:tc>
        <w:tc>
          <w:tcPr>
            <w:tcW w:w="4819" w:type="dxa"/>
          </w:tcPr>
          <w:p w:rsidR="005C04DF" w:rsidRPr="005C04DF" w:rsidRDefault="005C04DF" w:rsidP="005C04DF">
            <w:pPr>
              <w:rPr>
                <w:rFonts w:asciiTheme="majorHAnsi" w:hAnsiTheme="majorHAnsi"/>
              </w:rPr>
            </w:pPr>
            <w:r w:rsidRPr="005C04DF">
              <w:rPr>
                <w:rFonts w:asciiTheme="majorHAnsi" w:hAnsiTheme="majorHAnsi"/>
              </w:rPr>
              <w:t>Theory:  Independent Contemporary Dance Scene</w:t>
            </w:r>
          </w:p>
        </w:tc>
        <w:tc>
          <w:tcPr>
            <w:tcW w:w="2552" w:type="dxa"/>
          </w:tcPr>
          <w:p w:rsidR="005C04DF" w:rsidRPr="005C04DF" w:rsidRDefault="005C04DF" w:rsidP="005C04DF">
            <w:pPr>
              <w:rPr>
                <w:rFonts w:asciiTheme="majorHAnsi" w:hAnsiTheme="majorHAnsi"/>
              </w:rPr>
            </w:pPr>
            <w:r w:rsidRPr="005C04DF">
              <w:rPr>
                <w:rFonts w:asciiTheme="majorHAnsi" w:hAnsiTheme="majorHAnsi"/>
              </w:rPr>
              <w:t>Spring 1 / 2</w:t>
            </w:r>
          </w:p>
        </w:tc>
        <w:tc>
          <w:tcPr>
            <w:tcW w:w="5386" w:type="dxa"/>
          </w:tcPr>
          <w:p w:rsidR="005C04DF" w:rsidRPr="005C04DF" w:rsidRDefault="005C04DF" w:rsidP="005C04DF">
            <w:pPr>
              <w:rPr>
                <w:rFonts w:asciiTheme="majorHAnsi" w:hAnsiTheme="majorHAnsi"/>
              </w:rPr>
            </w:pPr>
            <w:r w:rsidRPr="005C04DF">
              <w:rPr>
                <w:rFonts w:asciiTheme="majorHAnsi" w:hAnsiTheme="majorHAnsi"/>
              </w:rPr>
              <w:t>Appreciation</w:t>
            </w:r>
          </w:p>
          <w:p w:rsidR="005C04DF" w:rsidRPr="005C04DF" w:rsidRDefault="005C04DF" w:rsidP="005C04DF">
            <w:pPr>
              <w:rPr>
                <w:rFonts w:asciiTheme="majorHAnsi" w:hAnsiTheme="majorHAnsi"/>
              </w:rPr>
            </w:pPr>
            <w:r w:rsidRPr="005C04DF">
              <w:rPr>
                <w:rFonts w:asciiTheme="majorHAnsi" w:hAnsiTheme="majorHAnsi"/>
              </w:rPr>
              <w:t>Analysis</w:t>
            </w:r>
          </w:p>
          <w:p w:rsidR="005C04DF" w:rsidRPr="005C04DF" w:rsidRDefault="005C04DF" w:rsidP="005C04DF">
            <w:pPr>
              <w:rPr>
                <w:rFonts w:asciiTheme="majorHAnsi" w:hAnsiTheme="majorHAnsi"/>
              </w:rPr>
            </w:pPr>
            <w:r w:rsidRPr="005C04DF">
              <w:rPr>
                <w:rFonts w:asciiTheme="majorHAnsi" w:hAnsiTheme="majorHAnsi"/>
              </w:rPr>
              <w:t>Essay writing</w:t>
            </w:r>
          </w:p>
        </w:tc>
      </w:tr>
      <w:tr w:rsidR="005C04DF" w:rsidRPr="005C04DF" w:rsidTr="005C04DF">
        <w:tc>
          <w:tcPr>
            <w:tcW w:w="846" w:type="dxa"/>
            <w:vMerge/>
          </w:tcPr>
          <w:p w:rsidR="005C04DF" w:rsidRPr="005C04DF" w:rsidRDefault="005C04DF" w:rsidP="005C04DF">
            <w:pPr>
              <w:rPr>
                <w:rFonts w:asciiTheme="majorHAnsi" w:hAnsiTheme="majorHAnsi"/>
              </w:rPr>
            </w:pPr>
          </w:p>
        </w:tc>
        <w:tc>
          <w:tcPr>
            <w:tcW w:w="4819" w:type="dxa"/>
          </w:tcPr>
          <w:p w:rsidR="005C04DF" w:rsidRPr="005C04DF" w:rsidRDefault="005C04DF" w:rsidP="005C04DF">
            <w:pPr>
              <w:rPr>
                <w:rFonts w:asciiTheme="majorHAnsi" w:hAnsiTheme="majorHAnsi"/>
              </w:rPr>
            </w:pPr>
            <w:r w:rsidRPr="005C04DF">
              <w:rPr>
                <w:rFonts w:asciiTheme="majorHAnsi" w:hAnsiTheme="majorHAnsi"/>
              </w:rPr>
              <w:t>Revision of Year 12 Theory</w:t>
            </w:r>
          </w:p>
        </w:tc>
        <w:tc>
          <w:tcPr>
            <w:tcW w:w="2552" w:type="dxa"/>
          </w:tcPr>
          <w:p w:rsidR="005C04DF" w:rsidRPr="005C04DF" w:rsidRDefault="005C04DF" w:rsidP="005C04DF">
            <w:pPr>
              <w:rPr>
                <w:rFonts w:asciiTheme="majorHAnsi" w:hAnsiTheme="majorHAnsi"/>
              </w:rPr>
            </w:pPr>
            <w:r w:rsidRPr="005C04DF">
              <w:rPr>
                <w:rFonts w:asciiTheme="majorHAnsi" w:hAnsiTheme="majorHAnsi"/>
              </w:rPr>
              <w:t>Ongoing</w:t>
            </w:r>
          </w:p>
          <w:p w:rsidR="005C04DF" w:rsidRPr="005C04DF" w:rsidRDefault="005C04DF" w:rsidP="005C04DF">
            <w:pPr>
              <w:rPr>
                <w:rFonts w:asciiTheme="majorHAnsi" w:hAnsiTheme="majorHAnsi"/>
              </w:rPr>
            </w:pPr>
            <w:r w:rsidRPr="005C04DF">
              <w:rPr>
                <w:rFonts w:asciiTheme="majorHAnsi" w:hAnsiTheme="majorHAnsi"/>
              </w:rPr>
              <w:t>Summer 1</w:t>
            </w:r>
          </w:p>
        </w:tc>
        <w:tc>
          <w:tcPr>
            <w:tcW w:w="5386" w:type="dxa"/>
          </w:tcPr>
          <w:p w:rsidR="005C04DF" w:rsidRPr="005C04DF" w:rsidRDefault="005C04DF" w:rsidP="005C04DF">
            <w:pPr>
              <w:rPr>
                <w:rFonts w:asciiTheme="majorHAnsi" w:hAnsiTheme="majorHAnsi"/>
              </w:rPr>
            </w:pPr>
            <w:r w:rsidRPr="005C04DF">
              <w:rPr>
                <w:rFonts w:asciiTheme="majorHAnsi" w:hAnsiTheme="majorHAnsi"/>
              </w:rPr>
              <w:t>Essay writing</w:t>
            </w:r>
          </w:p>
          <w:p w:rsidR="005C04DF" w:rsidRPr="005C04DF" w:rsidRDefault="005C04DF" w:rsidP="005C04DF">
            <w:pPr>
              <w:rPr>
                <w:rFonts w:asciiTheme="majorHAnsi" w:hAnsiTheme="majorHAnsi"/>
              </w:rPr>
            </w:pPr>
            <w:r w:rsidRPr="005C04DF">
              <w:rPr>
                <w:rFonts w:asciiTheme="majorHAnsi" w:hAnsiTheme="majorHAnsi"/>
              </w:rPr>
              <w:t>Question answering</w:t>
            </w:r>
          </w:p>
        </w:tc>
      </w:tr>
      <w:tr w:rsidR="005C04DF" w:rsidRPr="005C04DF" w:rsidTr="005C04DF">
        <w:trPr>
          <w:trHeight w:val="816"/>
        </w:trPr>
        <w:tc>
          <w:tcPr>
            <w:tcW w:w="846" w:type="dxa"/>
            <w:vMerge/>
          </w:tcPr>
          <w:p w:rsidR="005C04DF" w:rsidRPr="005C04DF" w:rsidRDefault="005C04DF" w:rsidP="005C04DF">
            <w:pPr>
              <w:rPr>
                <w:rFonts w:asciiTheme="majorHAnsi" w:hAnsiTheme="majorHAnsi"/>
              </w:rPr>
            </w:pPr>
          </w:p>
        </w:tc>
        <w:tc>
          <w:tcPr>
            <w:tcW w:w="4819" w:type="dxa"/>
          </w:tcPr>
          <w:p w:rsidR="005C04DF" w:rsidRPr="005C04DF" w:rsidRDefault="005C04DF" w:rsidP="005C04DF">
            <w:pPr>
              <w:rPr>
                <w:rFonts w:asciiTheme="majorHAnsi" w:hAnsiTheme="majorHAnsi"/>
              </w:rPr>
            </w:pPr>
            <w:r w:rsidRPr="005C04DF">
              <w:rPr>
                <w:rFonts w:asciiTheme="majorHAnsi" w:hAnsiTheme="majorHAnsi"/>
              </w:rPr>
              <w:t>Past papers</w:t>
            </w:r>
          </w:p>
        </w:tc>
        <w:tc>
          <w:tcPr>
            <w:tcW w:w="2552" w:type="dxa"/>
          </w:tcPr>
          <w:p w:rsidR="005C04DF" w:rsidRPr="005C04DF" w:rsidRDefault="005C04DF" w:rsidP="005C04DF">
            <w:pPr>
              <w:rPr>
                <w:rFonts w:asciiTheme="majorHAnsi" w:hAnsiTheme="majorHAnsi"/>
              </w:rPr>
            </w:pPr>
            <w:r w:rsidRPr="005C04DF">
              <w:rPr>
                <w:rFonts w:asciiTheme="majorHAnsi" w:hAnsiTheme="majorHAnsi"/>
              </w:rPr>
              <w:t>Summer 1</w:t>
            </w:r>
          </w:p>
        </w:tc>
        <w:tc>
          <w:tcPr>
            <w:tcW w:w="5386" w:type="dxa"/>
          </w:tcPr>
          <w:p w:rsidR="005C04DF" w:rsidRPr="005C04DF" w:rsidRDefault="005C04DF" w:rsidP="005C04DF">
            <w:pPr>
              <w:rPr>
                <w:rFonts w:asciiTheme="majorHAnsi" w:hAnsiTheme="majorHAnsi"/>
              </w:rPr>
            </w:pPr>
            <w:r w:rsidRPr="005C04DF">
              <w:rPr>
                <w:rFonts w:asciiTheme="majorHAnsi" w:hAnsiTheme="majorHAnsi"/>
              </w:rPr>
              <w:t>Exam practice</w:t>
            </w:r>
          </w:p>
          <w:p w:rsidR="005C04DF" w:rsidRPr="005C04DF" w:rsidRDefault="005C04DF" w:rsidP="005C04DF">
            <w:pPr>
              <w:rPr>
                <w:rFonts w:asciiTheme="majorHAnsi" w:hAnsiTheme="majorHAnsi"/>
              </w:rPr>
            </w:pPr>
            <w:r w:rsidRPr="005C04DF">
              <w:rPr>
                <w:rFonts w:asciiTheme="majorHAnsi" w:hAnsiTheme="majorHAnsi"/>
              </w:rPr>
              <w:t>Timed conditions</w:t>
            </w:r>
          </w:p>
        </w:tc>
      </w:tr>
    </w:tbl>
    <w:p w:rsidR="005C04DF" w:rsidRPr="005C04DF" w:rsidRDefault="005C04DF" w:rsidP="005C04DF">
      <w:pPr>
        <w:spacing w:after="0" w:line="240" w:lineRule="auto"/>
        <w:rPr>
          <w:rFonts w:asciiTheme="majorHAnsi" w:eastAsiaTheme="minorEastAsia" w:hAnsiTheme="majorHAnsi"/>
          <w:szCs w:val="24"/>
        </w:rPr>
      </w:pPr>
    </w:p>
    <w:p w:rsidR="005C04DF" w:rsidRPr="005C04DF" w:rsidRDefault="005C04DF" w:rsidP="005C04DF">
      <w:pPr>
        <w:spacing w:after="0" w:line="240" w:lineRule="auto"/>
        <w:rPr>
          <w:rFonts w:eastAsiaTheme="minorEastAsia"/>
          <w:sz w:val="24"/>
          <w:szCs w:val="24"/>
          <w:lang w:val="en-US"/>
        </w:rPr>
      </w:pPr>
    </w:p>
    <w:p w:rsidR="005C04DF" w:rsidRDefault="005C04DF" w:rsidP="00A66074">
      <w:pPr>
        <w:jc w:val="center"/>
        <w:rPr>
          <w:rFonts w:cstheme="minorHAnsi"/>
          <w:b/>
          <w:sz w:val="28"/>
        </w:rPr>
      </w:pPr>
    </w:p>
    <w:p w:rsidR="005C04DF" w:rsidRPr="00A66074" w:rsidRDefault="005C04DF" w:rsidP="00A66074">
      <w:pPr>
        <w:jc w:val="center"/>
        <w:rPr>
          <w:rFonts w:cstheme="minorHAnsi"/>
          <w:b/>
          <w:sz w:val="28"/>
        </w:rPr>
      </w:pPr>
    </w:p>
    <w:p w:rsidR="007B6992" w:rsidRPr="007B6992" w:rsidRDefault="007B6992" w:rsidP="007B6992">
      <w:pPr>
        <w:rPr>
          <w:rFonts w:cstheme="minorHAnsi"/>
        </w:rPr>
      </w:pPr>
    </w:p>
    <w:p w:rsidR="005C04DF" w:rsidRDefault="005C04DF" w:rsidP="005C04DF">
      <w:pPr>
        <w:jc w:val="center"/>
        <w:rPr>
          <w:rFonts w:cstheme="minorHAnsi"/>
          <w:b/>
          <w:sz w:val="28"/>
        </w:rPr>
      </w:pPr>
      <w:r w:rsidRPr="00A66074">
        <w:rPr>
          <w:rFonts w:cstheme="minorHAnsi"/>
          <w:b/>
          <w:sz w:val="28"/>
        </w:rPr>
        <w:t xml:space="preserve">Curriculum Breakdown </w:t>
      </w:r>
      <w:r>
        <w:rPr>
          <w:rFonts w:cstheme="minorHAnsi"/>
          <w:b/>
          <w:sz w:val="28"/>
        </w:rPr>
        <w:t>Physical Education: Key Stage Three, Four and Five</w:t>
      </w:r>
    </w:p>
    <w:p w:rsidR="00C53A39" w:rsidRDefault="00C53A39" w:rsidP="00C53A39">
      <w:pPr>
        <w:rPr>
          <w:b/>
        </w:rPr>
      </w:pPr>
      <w:r>
        <w:rPr>
          <w:b/>
        </w:rPr>
        <w:t>Key Stage Three:</w:t>
      </w:r>
    </w:p>
    <w:p w:rsidR="00C53A39" w:rsidRDefault="00C53A39" w:rsidP="00C53A39">
      <w:r>
        <w:t xml:space="preserve">Pupils have PE once a fortnight for a double period. </w:t>
      </w:r>
    </w:p>
    <w:p w:rsidR="00C53A39" w:rsidRPr="00C53A39" w:rsidRDefault="00C53A39" w:rsidP="00C53A39">
      <w:pPr>
        <w:spacing w:after="0"/>
        <w:rPr>
          <w:b/>
          <w:i/>
        </w:rPr>
      </w:pPr>
      <w:r w:rsidRPr="00C53A39">
        <w:rPr>
          <w:b/>
          <w:i/>
        </w:rPr>
        <w:t>Autumn and Spring Terms</w:t>
      </w:r>
    </w:p>
    <w:p w:rsidR="00C53A39" w:rsidRDefault="00C53A39" w:rsidP="00C53A39">
      <w:pPr>
        <w:spacing w:after="0"/>
      </w:pPr>
      <w:r>
        <w:t xml:space="preserve">All pupils in years 7 and 8 will have covered Badminton, Netball and Fitness. </w:t>
      </w:r>
    </w:p>
    <w:p w:rsidR="00C53A39" w:rsidRDefault="00C53A39" w:rsidP="00C53A39">
      <w:pPr>
        <w:spacing w:after="0"/>
      </w:pPr>
    </w:p>
    <w:p w:rsidR="00C53A39" w:rsidRPr="00C53A39" w:rsidRDefault="00C53A39" w:rsidP="00C53A39">
      <w:pPr>
        <w:spacing w:after="0"/>
        <w:rPr>
          <w:b/>
          <w:i/>
        </w:rPr>
      </w:pPr>
      <w:r w:rsidRPr="00C53A39">
        <w:rPr>
          <w:b/>
          <w:i/>
        </w:rPr>
        <w:t>Summer Term</w:t>
      </w:r>
    </w:p>
    <w:p w:rsidR="00C53A39" w:rsidRDefault="00C53A39" w:rsidP="00C53A39">
      <w:pPr>
        <w:spacing w:after="0"/>
      </w:pPr>
      <w:r>
        <w:t>All pupils will cover Athletics and Strike &amp; Field (</w:t>
      </w:r>
      <w:proofErr w:type="spellStart"/>
      <w:r>
        <w:t>rounders</w:t>
      </w:r>
      <w:proofErr w:type="spellEnd"/>
      <w:r>
        <w:t>, cricket &amp;softball).</w:t>
      </w:r>
    </w:p>
    <w:p w:rsidR="00C53A39" w:rsidRDefault="00C53A39" w:rsidP="00C53A39">
      <w:pPr>
        <w:spacing w:after="0"/>
      </w:pPr>
    </w:p>
    <w:p w:rsidR="00C53A39" w:rsidRDefault="00C53A39" w:rsidP="00C53A39">
      <w:r>
        <w:t xml:space="preserve">We endeavour for each year group to have covered the same sports each year but due to which other classes/year groups are on at the same time, available spaces and split lunches this is not always possible. </w:t>
      </w:r>
    </w:p>
    <w:p w:rsidR="00C53A39" w:rsidRDefault="00C53A39" w:rsidP="00C53A39">
      <w:pPr>
        <w:rPr>
          <w:b/>
        </w:rPr>
      </w:pPr>
      <w:r>
        <w:rPr>
          <w:b/>
        </w:rPr>
        <w:t>Key Stage Four:</w:t>
      </w:r>
    </w:p>
    <w:p w:rsidR="00C53A39" w:rsidRDefault="00C53A39" w:rsidP="00C53A39">
      <w:pPr>
        <w:rPr>
          <w:b/>
        </w:rPr>
      </w:pPr>
      <w:r>
        <w:rPr>
          <w:b/>
        </w:rPr>
        <w:t>Year 9 &amp; 10</w:t>
      </w:r>
    </w:p>
    <w:p w:rsidR="00C53A39" w:rsidRPr="003E460B" w:rsidRDefault="00C53A39" w:rsidP="00C53A39">
      <w:r>
        <w:t>Pupils have PE once a week for a double period.</w:t>
      </w:r>
    </w:p>
    <w:p w:rsidR="00C53A39" w:rsidRPr="00C53A39" w:rsidRDefault="00C53A39" w:rsidP="00C53A39">
      <w:pPr>
        <w:spacing w:after="0"/>
        <w:rPr>
          <w:b/>
          <w:i/>
        </w:rPr>
      </w:pPr>
      <w:r w:rsidRPr="00C53A39">
        <w:rPr>
          <w:b/>
          <w:i/>
        </w:rPr>
        <w:t>Autumn and Spring Terms</w:t>
      </w:r>
    </w:p>
    <w:p w:rsidR="00C53A39" w:rsidRDefault="00C53A39" w:rsidP="00C53A39">
      <w:pPr>
        <w:spacing w:after="0"/>
      </w:pPr>
      <w:r>
        <w:t>Pupils will cover a variety of sports from the list below:</w:t>
      </w:r>
    </w:p>
    <w:p w:rsidR="00C53A39" w:rsidRDefault="00C53A39" w:rsidP="00886AB9">
      <w:pPr>
        <w:pStyle w:val="ListParagraph"/>
        <w:numPr>
          <w:ilvl w:val="0"/>
          <w:numId w:val="1"/>
        </w:numPr>
        <w:spacing w:after="160" w:line="259" w:lineRule="auto"/>
      </w:pPr>
      <w:r>
        <w:t>Football</w:t>
      </w:r>
    </w:p>
    <w:p w:rsidR="00C53A39" w:rsidRDefault="00C53A39" w:rsidP="00886AB9">
      <w:pPr>
        <w:pStyle w:val="ListParagraph"/>
        <w:numPr>
          <w:ilvl w:val="0"/>
          <w:numId w:val="1"/>
        </w:numPr>
        <w:spacing w:after="160" w:line="259" w:lineRule="auto"/>
      </w:pPr>
      <w:r>
        <w:t>Basketball</w:t>
      </w:r>
    </w:p>
    <w:p w:rsidR="00C53A39" w:rsidRDefault="00C53A39" w:rsidP="00886AB9">
      <w:pPr>
        <w:pStyle w:val="ListParagraph"/>
        <w:numPr>
          <w:ilvl w:val="0"/>
          <w:numId w:val="1"/>
        </w:numPr>
        <w:spacing w:after="160" w:line="259" w:lineRule="auto"/>
      </w:pPr>
      <w:r>
        <w:t>Volleyball</w:t>
      </w:r>
    </w:p>
    <w:p w:rsidR="00C53A39" w:rsidRDefault="00C53A39" w:rsidP="00886AB9">
      <w:pPr>
        <w:pStyle w:val="ListParagraph"/>
        <w:numPr>
          <w:ilvl w:val="0"/>
          <w:numId w:val="1"/>
        </w:numPr>
        <w:spacing w:after="160" w:line="259" w:lineRule="auto"/>
      </w:pPr>
      <w:r>
        <w:t>Handball</w:t>
      </w:r>
    </w:p>
    <w:p w:rsidR="00C53A39" w:rsidRDefault="00C53A39" w:rsidP="00886AB9">
      <w:pPr>
        <w:pStyle w:val="ListParagraph"/>
        <w:numPr>
          <w:ilvl w:val="0"/>
          <w:numId w:val="1"/>
        </w:numPr>
        <w:spacing w:after="160" w:line="259" w:lineRule="auto"/>
      </w:pPr>
      <w:r>
        <w:t>Tag Rugby</w:t>
      </w:r>
    </w:p>
    <w:p w:rsidR="00C53A39" w:rsidRDefault="00C53A39" w:rsidP="00886AB9">
      <w:pPr>
        <w:pStyle w:val="ListParagraph"/>
        <w:numPr>
          <w:ilvl w:val="0"/>
          <w:numId w:val="1"/>
        </w:numPr>
        <w:spacing w:after="160" w:line="259" w:lineRule="auto"/>
      </w:pPr>
      <w:r>
        <w:t>Fitness</w:t>
      </w:r>
    </w:p>
    <w:p w:rsidR="00C53A39" w:rsidRPr="00C53A39" w:rsidRDefault="00C53A39" w:rsidP="00C53A39">
      <w:pPr>
        <w:spacing w:after="0"/>
        <w:rPr>
          <w:b/>
          <w:i/>
        </w:rPr>
      </w:pPr>
      <w:r w:rsidRPr="00C53A39">
        <w:rPr>
          <w:b/>
          <w:i/>
        </w:rPr>
        <w:t>Summer Term</w:t>
      </w:r>
    </w:p>
    <w:p w:rsidR="00C53A39" w:rsidRDefault="00C53A39" w:rsidP="00C53A39">
      <w:pPr>
        <w:spacing w:after="0"/>
      </w:pPr>
      <w:r>
        <w:t>Pupils will cover Athletics and Strike &amp; Field (</w:t>
      </w:r>
      <w:proofErr w:type="spellStart"/>
      <w:r>
        <w:t>rounders</w:t>
      </w:r>
      <w:proofErr w:type="spellEnd"/>
      <w:r>
        <w:t>, softball &amp; cricket).</w:t>
      </w:r>
    </w:p>
    <w:p w:rsidR="00C53A39" w:rsidRDefault="00C53A39" w:rsidP="00C53A39">
      <w:pPr>
        <w:spacing w:after="0"/>
      </w:pPr>
    </w:p>
    <w:p w:rsidR="00C53A39" w:rsidRDefault="00C53A39" w:rsidP="00C53A39">
      <w:pPr>
        <w:rPr>
          <w:b/>
        </w:rPr>
      </w:pPr>
      <w:r>
        <w:rPr>
          <w:b/>
        </w:rPr>
        <w:t>Year 11</w:t>
      </w:r>
    </w:p>
    <w:p w:rsidR="00C53A39" w:rsidRPr="003E460B" w:rsidRDefault="00C53A39" w:rsidP="00C53A39">
      <w:r>
        <w:t>Pupils have PE once a week for a double period.</w:t>
      </w:r>
    </w:p>
    <w:p w:rsidR="00C53A39" w:rsidRDefault="00C53A39" w:rsidP="00C53A39">
      <w:r>
        <w:t xml:space="preserve">Two classes are always on at the same time. They pick their teams of 10 for the year and team names. They are then in a competition with the other 5 groups for that year. They get points as a team for all being in full kit, team work, </w:t>
      </w:r>
      <w:proofErr w:type="spellStart"/>
      <w:r>
        <w:t>sportspersonship</w:t>
      </w:r>
      <w:proofErr w:type="spellEnd"/>
      <w:r>
        <w:t xml:space="preserve"> and winning the competition. At the end of each half term the overall winning team receives 5 merits per pupil and a prize and also we award pupils certificates for sporting spirit. The can achieve these in respect, determination, self-belief, honesty, team work and determination.</w:t>
      </w:r>
    </w:p>
    <w:p w:rsidR="00C53A39" w:rsidRDefault="00C53A39" w:rsidP="00C53A39">
      <w:r>
        <w:t>Each lesson they do a different activity/sport to keep them engaged and active. Some of them are:</w:t>
      </w:r>
    </w:p>
    <w:p w:rsidR="00C53A39" w:rsidRDefault="00C53A39" w:rsidP="00886AB9">
      <w:pPr>
        <w:pStyle w:val="ListParagraph"/>
        <w:numPr>
          <w:ilvl w:val="0"/>
          <w:numId w:val="2"/>
        </w:numPr>
        <w:spacing w:after="160" w:line="259" w:lineRule="auto"/>
      </w:pPr>
      <w:r>
        <w:t>End zone</w:t>
      </w:r>
    </w:p>
    <w:p w:rsidR="00C53A39" w:rsidRDefault="00C53A39" w:rsidP="00886AB9">
      <w:pPr>
        <w:pStyle w:val="ListParagraph"/>
        <w:numPr>
          <w:ilvl w:val="0"/>
          <w:numId w:val="2"/>
        </w:numPr>
        <w:spacing w:after="160" w:line="259" w:lineRule="auto"/>
      </w:pPr>
      <w:r>
        <w:t>Bench ball</w:t>
      </w:r>
    </w:p>
    <w:p w:rsidR="00C53A39" w:rsidRDefault="00C53A39" w:rsidP="00886AB9">
      <w:pPr>
        <w:pStyle w:val="ListParagraph"/>
        <w:numPr>
          <w:ilvl w:val="0"/>
          <w:numId w:val="2"/>
        </w:numPr>
        <w:spacing w:after="160" w:line="259" w:lineRule="auto"/>
      </w:pPr>
      <w:r>
        <w:t>Dodge ball</w:t>
      </w:r>
    </w:p>
    <w:p w:rsidR="00C53A39" w:rsidRDefault="00C53A39" w:rsidP="00886AB9">
      <w:pPr>
        <w:pStyle w:val="ListParagraph"/>
        <w:numPr>
          <w:ilvl w:val="0"/>
          <w:numId w:val="2"/>
        </w:numPr>
        <w:spacing w:after="160" w:line="259" w:lineRule="auto"/>
      </w:pPr>
      <w:r>
        <w:t>Ultimate Frisbee</w:t>
      </w:r>
    </w:p>
    <w:p w:rsidR="00C53A39" w:rsidRDefault="00C53A39" w:rsidP="00886AB9">
      <w:pPr>
        <w:pStyle w:val="ListParagraph"/>
        <w:numPr>
          <w:ilvl w:val="0"/>
          <w:numId w:val="2"/>
        </w:numPr>
        <w:spacing w:after="160" w:line="259" w:lineRule="auto"/>
      </w:pPr>
      <w:r>
        <w:t xml:space="preserve">Football </w:t>
      </w:r>
    </w:p>
    <w:p w:rsidR="00C53A39" w:rsidRDefault="00C53A39" w:rsidP="00886AB9">
      <w:pPr>
        <w:pStyle w:val="ListParagraph"/>
        <w:numPr>
          <w:ilvl w:val="0"/>
          <w:numId w:val="2"/>
        </w:numPr>
        <w:spacing w:after="160" w:line="259" w:lineRule="auto"/>
      </w:pPr>
      <w:r>
        <w:t>Team building competitions</w:t>
      </w:r>
    </w:p>
    <w:p w:rsidR="00C53A39" w:rsidRDefault="00C53A39" w:rsidP="00886AB9">
      <w:pPr>
        <w:pStyle w:val="ListParagraph"/>
        <w:numPr>
          <w:ilvl w:val="0"/>
          <w:numId w:val="2"/>
        </w:numPr>
        <w:spacing w:after="160" w:line="259" w:lineRule="auto"/>
      </w:pPr>
      <w:r>
        <w:t>Volleyball</w:t>
      </w:r>
    </w:p>
    <w:p w:rsidR="00C53A39" w:rsidRDefault="00C53A39" w:rsidP="00886AB9">
      <w:pPr>
        <w:pStyle w:val="ListParagraph"/>
        <w:numPr>
          <w:ilvl w:val="0"/>
          <w:numId w:val="2"/>
        </w:numPr>
        <w:spacing w:after="160" w:line="259" w:lineRule="auto"/>
      </w:pPr>
      <w:r>
        <w:t>Basketball</w:t>
      </w:r>
    </w:p>
    <w:p w:rsidR="00C53A39" w:rsidRDefault="00C53A39" w:rsidP="00886AB9">
      <w:pPr>
        <w:pStyle w:val="ListParagraph"/>
        <w:numPr>
          <w:ilvl w:val="0"/>
          <w:numId w:val="2"/>
        </w:numPr>
        <w:spacing w:after="160" w:line="259" w:lineRule="auto"/>
      </w:pPr>
      <w:r>
        <w:t>Obstacle course</w:t>
      </w:r>
    </w:p>
    <w:p w:rsidR="00C53A39" w:rsidRDefault="00C53A39" w:rsidP="00886AB9">
      <w:pPr>
        <w:pStyle w:val="ListParagraph"/>
        <w:numPr>
          <w:ilvl w:val="0"/>
          <w:numId w:val="2"/>
        </w:numPr>
        <w:spacing w:after="160" w:line="259" w:lineRule="auto"/>
      </w:pPr>
      <w:r>
        <w:t>Kickball</w:t>
      </w:r>
    </w:p>
    <w:p w:rsidR="00C53A39" w:rsidRPr="001D5AA1" w:rsidRDefault="00C53A39" w:rsidP="00886AB9">
      <w:pPr>
        <w:pStyle w:val="ListParagraph"/>
        <w:numPr>
          <w:ilvl w:val="0"/>
          <w:numId w:val="2"/>
        </w:numPr>
        <w:spacing w:after="160" w:line="259" w:lineRule="auto"/>
      </w:pPr>
      <w:proofErr w:type="spellStart"/>
      <w:r>
        <w:t>Rounders</w:t>
      </w:r>
      <w:proofErr w:type="spellEnd"/>
      <w:r>
        <w:t xml:space="preserve"> </w:t>
      </w:r>
    </w:p>
    <w:p w:rsidR="005C04DF" w:rsidRDefault="005C04DF" w:rsidP="005C04DF">
      <w:pPr>
        <w:jc w:val="center"/>
        <w:rPr>
          <w:rFonts w:cstheme="minorHAnsi"/>
          <w:b/>
          <w:sz w:val="28"/>
        </w:rPr>
      </w:pPr>
    </w:p>
    <w:p w:rsidR="003F2108" w:rsidRDefault="003F2108" w:rsidP="003F2108">
      <w:pPr>
        <w:rPr>
          <w:b/>
          <w:sz w:val="28"/>
        </w:rPr>
      </w:pPr>
    </w:p>
    <w:p w:rsidR="00C53A39" w:rsidRDefault="00C53A39" w:rsidP="00345CB7">
      <w:pPr>
        <w:jc w:val="center"/>
        <w:rPr>
          <w:rFonts w:cstheme="minorHAnsi"/>
          <w:b/>
          <w:sz w:val="28"/>
        </w:rPr>
      </w:pPr>
    </w:p>
    <w:p w:rsidR="00C53A39" w:rsidRDefault="00C53A39" w:rsidP="00345CB7">
      <w:pPr>
        <w:jc w:val="center"/>
        <w:rPr>
          <w:rFonts w:cstheme="minorHAnsi"/>
          <w:b/>
          <w:sz w:val="28"/>
        </w:rPr>
      </w:pPr>
    </w:p>
    <w:p w:rsidR="00C53A39" w:rsidRDefault="00C53A39" w:rsidP="00345CB7">
      <w:pPr>
        <w:jc w:val="center"/>
        <w:rPr>
          <w:rFonts w:cstheme="minorHAnsi"/>
          <w:b/>
          <w:sz w:val="28"/>
        </w:rPr>
      </w:pPr>
    </w:p>
    <w:p w:rsidR="00C53A39" w:rsidRDefault="00C53A39" w:rsidP="00345CB7">
      <w:pPr>
        <w:jc w:val="center"/>
        <w:rPr>
          <w:rFonts w:cstheme="minorHAnsi"/>
          <w:b/>
          <w:sz w:val="28"/>
        </w:rPr>
      </w:pPr>
    </w:p>
    <w:p w:rsidR="00A66074" w:rsidRPr="00F51D19" w:rsidRDefault="00F51D19" w:rsidP="00F51D19">
      <w:pPr>
        <w:jc w:val="center"/>
        <w:rPr>
          <w:rFonts w:cstheme="minorHAnsi"/>
          <w:b/>
          <w:sz w:val="28"/>
        </w:rPr>
      </w:pPr>
      <w:r w:rsidRPr="00A66074">
        <w:rPr>
          <w:rFonts w:cstheme="minorHAnsi"/>
          <w:b/>
          <w:sz w:val="28"/>
        </w:rPr>
        <w:t xml:space="preserve">Curriculum Breakdown </w:t>
      </w:r>
      <w:r w:rsidR="00C53A39">
        <w:rPr>
          <w:rFonts w:cstheme="minorHAnsi"/>
          <w:b/>
          <w:sz w:val="28"/>
        </w:rPr>
        <w:t>Music</w:t>
      </w:r>
      <w:r w:rsidR="0030719F">
        <w:rPr>
          <w:rFonts w:cstheme="minorHAnsi"/>
          <w:b/>
          <w:sz w:val="28"/>
        </w:rPr>
        <w:t>: Key Stage 3 and 4</w:t>
      </w:r>
    </w:p>
    <w:p w:rsidR="0030719F" w:rsidRPr="008354A4" w:rsidRDefault="0030719F" w:rsidP="0030719F">
      <w:pPr>
        <w:rPr>
          <w:rFonts w:asciiTheme="majorHAnsi" w:hAnsiTheme="majorHAnsi"/>
        </w:rPr>
      </w:pPr>
    </w:p>
    <w:tbl>
      <w:tblPr>
        <w:tblStyle w:val="TableGrid"/>
        <w:tblW w:w="14312" w:type="dxa"/>
        <w:tblLook w:val="04A0" w:firstRow="1" w:lastRow="0" w:firstColumn="1" w:lastColumn="0" w:noHBand="0" w:noVBand="1"/>
      </w:tblPr>
      <w:tblGrid>
        <w:gridCol w:w="929"/>
        <w:gridCol w:w="2116"/>
        <w:gridCol w:w="1398"/>
        <w:gridCol w:w="3530"/>
        <w:gridCol w:w="6339"/>
      </w:tblGrid>
      <w:tr w:rsidR="0030719F" w:rsidRPr="008354A4" w:rsidTr="0030719F">
        <w:trPr>
          <w:trHeight w:val="531"/>
        </w:trPr>
        <w:tc>
          <w:tcPr>
            <w:tcW w:w="929" w:type="dxa"/>
          </w:tcPr>
          <w:p w:rsidR="0030719F" w:rsidRPr="008354A4" w:rsidRDefault="0030719F" w:rsidP="0043758D">
            <w:pPr>
              <w:rPr>
                <w:rFonts w:asciiTheme="majorHAnsi" w:hAnsiTheme="majorHAnsi"/>
                <w:b/>
              </w:rPr>
            </w:pPr>
            <w:r w:rsidRPr="008354A4">
              <w:rPr>
                <w:rFonts w:asciiTheme="majorHAnsi" w:hAnsiTheme="majorHAnsi"/>
                <w:b/>
              </w:rPr>
              <w:t>Year group</w:t>
            </w:r>
          </w:p>
        </w:tc>
        <w:tc>
          <w:tcPr>
            <w:tcW w:w="2116" w:type="dxa"/>
          </w:tcPr>
          <w:p w:rsidR="0030719F" w:rsidRPr="008354A4" w:rsidRDefault="0030719F" w:rsidP="0043758D">
            <w:pPr>
              <w:rPr>
                <w:rFonts w:asciiTheme="majorHAnsi" w:hAnsiTheme="majorHAnsi"/>
                <w:b/>
              </w:rPr>
            </w:pPr>
            <w:r>
              <w:rPr>
                <w:rFonts w:asciiTheme="majorHAnsi" w:hAnsiTheme="majorHAnsi"/>
                <w:b/>
              </w:rPr>
              <w:t>Unit of work</w:t>
            </w:r>
          </w:p>
        </w:tc>
        <w:tc>
          <w:tcPr>
            <w:tcW w:w="1398" w:type="dxa"/>
          </w:tcPr>
          <w:p w:rsidR="0030719F" w:rsidRPr="008354A4" w:rsidRDefault="0030719F" w:rsidP="0043758D">
            <w:pPr>
              <w:rPr>
                <w:rFonts w:asciiTheme="majorHAnsi" w:hAnsiTheme="majorHAnsi"/>
                <w:b/>
              </w:rPr>
            </w:pPr>
            <w:r w:rsidRPr="008354A4">
              <w:rPr>
                <w:rFonts w:asciiTheme="majorHAnsi" w:hAnsiTheme="majorHAnsi"/>
                <w:b/>
              </w:rPr>
              <w:t xml:space="preserve">When taught </w:t>
            </w:r>
          </w:p>
        </w:tc>
        <w:tc>
          <w:tcPr>
            <w:tcW w:w="3530" w:type="dxa"/>
          </w:tcPr>
          <w:p w:rsidR="0030719F" w:rsidRPr="008354A4" w:rsidRDefault="0030719F" w:rsidP="0043758D">
            <w:pPr>
              <w:rPr>
                <w:rFonts w:asciiTheme="majorHAnsi" w:hAnsiTheme="majorHAnsi"/>
                <w:b/>
              </w:rPr>
            </w:pPr>
            <w:r w:rsidRPr="008354A4">
              <w:rPr>
                <w:rFonts w:asciiTheme="majorHAnsi" w:hAnsiTheme="majorHAnsi"/>
                <w:b/>
              </w:rPr>
              <w:t>Skills Assessed</w:t>
            </w:r>
          </w:p>
        </w:tc>
        <w:tc>
          <w:tcPr>
            <w:tcW w:w="6339" w:type="dxa"/>
          </w:tcPr>
          <w:p w:rsidR="0030719F" w:rsidRPr="008354A4" w:rsidRDefault="0030719F" w:rsidP="0043758D">
            <w:pPr>
              <w:rPr>
                <w:rFonts w:asciiTheme="majorHAnsi" w:hAnsiTheme="majorHAnsi"/>
                <w:b/>
              </w:rPr>
            </w:pPr>
            <w:r>
              <w:rPr>
                <w:rFonts w:asciiTheme="majorHAnsi" w:hAnsiTheme="majorHAnsi"/>
                <w:b/>
              </w:rPr>
              <w:t>Description</w:t>
            </w:r>
          </w:p>
        </w:tc>
      </w:tr>
      <w:tr w:rsidR="0030719F" w:rsidRPr="008354A4" w:rsidTr="0030719F">
        <w:trPr>
          <w:trHeight w:val="781"/>
        </w:trPr>
        <w:tc>
          <w:tcPr>
            <w:tcW w:w="929" w:type="dxa"/>
            <w:vMerge w:val="restart"/>
          </w:tcPr>
          <w:p w:rsidR="0030719F" w:rsidRPr="008354A4" w:rsidRDefault="0030719F" w:rsidP="0043758D">
            <w:pPr>
              <w:rPr>
                <w:rFonts w:asciiTheme="majorHAnsi" w:hAnsiTheme="majorHAnsi"/>
                <w:b/>
              </w:rPr>
            </w:pPr>
            <w:r w:rsidRPr="008354A4">
              <w:rPr>
                <w:rFonts w:asciiTheme="majorHAnsi" w:hAnsiTheme="majorHAnsi"/>
                <w:b/>
              </w:rPr>
              <w:t>7</w:t>
            </w:r>
          </w:p>
        </w:tc>
        <w:tc>
          <w:tcPr>
            <w:tcW w:w="2116" w:type="dxa"/>
          </w:tcPr>
          <w:p w:rsidR="0030719F" w:rsidRPr="008354A4" w:rsidRDefault="0030719F" w:rsidP="0043758D">
            <w:pPr>
              <w:rPr>
                <w:rFonts w:asciiTheme="majorHAnsi" w:hAnsiTheme="majorHAnsi"/>
              </w:rPr>
            </w:pPr>
            <w:r w:rsidRPr="008354A4">
              <w:rPr>
                <w:rFonts w:asciiTheme="majorHAnsi" w:hAnsiTheme="majorHAnsi"/>
              </w:rPr>
              <w:t>Bridging unit</w:t>
            </w:r>
          </w:p>
        </w:tc>
        <w:tc>
          <w:tcPr>
            <w:tcW w:w="1398" w:type="dxa"/>
          </w:tcPr>
          <w:p w:rsidR="0030719F" w:rsidRPr="008354A4" w:rsidRDefault="0030719F" w:rsidP="0043758D">
            <w:pPr>
              <w:rPr>
                <w:rFonts w:asciiTheme="majorHAnsi" w:hAnsiTheme="majorHAnsi"/>
              </w:rPr>
            </w:pPr>
            <w:r w:rsidRPr="008354A4">
              <w:rPr>
                <w:rFonts w:asciiTheme="majorHAnsi" w:hAnsiTheme="majorHAnsi"/>
              </w:rPr>
              <w:t>Autumn 1</w:t>
            </w:r>
          </w:p>
        </w:tc>
        <w:tc>
          <w:tcPr>
            <w:tcW w:w="3530" w:type="dxa"/>
          </w:tcPr>
          <w:p w:rsidR="0030719F" w:rsidRPr="008354A4" w:rsidRDefault="0030719F" w:rsidP="0043758D">
            <w:pPr>
              <w:rPr>
                <w:rFonts w:asciiTheme="majorHAnsi" w:hAnsiTheme="majorHAnsi"/>
              </w:rPr>
            </w:pPr>
            <w:r w:rsidRPr="008354A4">
              <w:rPr>
                <w:rFonts w:asciiTheme="majorHAnsi" w:hAnsiTheme="majorHAnsi"/>
              </w:rPr>
              <w:t>Performance (solo)</w:t>
            </w:r>
          </w:p>
          <w:p w:rsidR="0030719F" w:rsidRDefault="0030719F" w:rsidP="0043758D">
            <w:pPr>
              <w:rPr>
                <w:rFonts w:asciiTheme="majorHAnsi" w:hAnsiTheme="majorHAnsi"/>
              </w:rPr>
            </w:pPr>
            <w:r w:rsidRPr="008354A4">
              <w:rPr>
                <w:rFonts w:asciiTheme="majorHAnsi" w:hAnsiTheme="majorHAnsi"/>
              </w:rPr>
              <w:t>Listening (test)</w:t>
            </w:r>
          </w:p>
          <w:p w:rsidR="0030719F" w:rsidRPr="008354A4" w:rsidRDefault="0030719F" w:rsidP="0043758D">
            <w:pPr>
              <w:rPr>
                <w:rFonts w:asciiTheme="majorHAnsi" w:hAnsiTheme="majorHAnsi"/>
              </w:rPr>
            </w:pPr>
            <w:r>
              <w:rPr>
                <w:rFonts w:asciiTheme="majorHAnsi" w:hAnsiTheme="majorHAnsi"/>
              </w:rPr>
              <w:t>Composition (Pairs)</w:t>
            </w:r>
          </w:p>
        </w:tc>
        <w:tc>
          <w:tcPr>
            <w:tcW w:w="6339" w:type="dxa"/>
          </w:tcPr>
          <w:p w:rsidR="0030719F" w:rsidRPr="007952E3" w:rsidRDefault="0030719F" w:rsidP="00886AB9">
            <w:pPr>
              <w:pStyle w:val="ListParagraph"/>
              <w:numPr>
                <w:ilvl w:val="0"/>
                <w:numId w:val="3"/>
              </w:numPr>
              <w:spacing w:after="0" w:line="240" w:lineRule="auto"/>
              <w:rPr>
                <w:rFonts w:asciiTheme="majorHAnsi" w:hAnsiTheme="majorHAnsi"/>
              </w:rPr>
            </w:pPr>
            <w:r w:rsidRPr="007952E3">
              <w:rPr>
                <w:rFonts w:asciiTheme="majorHAnsi" w:hAnsiTheme="majorHAnsi"/>
              </w:rPr>
              <w:t>Initial listening test</w:t>
            </w:r>
          </w:p>
          <w:p w:rsidR="0030719F" w:rsidRPr="007952E3" w:rsidRDefault="0030719F" w:rsidP="00886AB9">
            <w:pPr>
              <w:pStyle w:val="ListParagraph"/>
              <w:numPr>
                <w:ilvl w:val="0"/>
                <w:numId w:val="3"/>
              </w:numPr>
              <w:spacing w:after="0" w:line="240" w:lineRule="auto"/>
              <w:rPr>
                <w:rFonts w:asciiTheme="majorHAnsi" w:hAnsiTheme="majorHAnsi"/>
              </w:rPr>
            </w:pPr>
            <w:r w:rsidRPr="007952E3">
              <w:rPr>
                <w:rFonts w:asciiTheme="majorHAnsi" w:hAnsiTheme="majorHAnsi"/>
              </w:rPr>
              <w:t>Keyboard / Other instrument solo performance</w:t>
            </w:r>
          </w:p>
          <w:p w:rsidR="0030719F" w:rsidRPr="007952E3" w:rsidRDefault="0030719F" w:rsidP="00886AB9">
            <w:pPr>
              <w:pStyle w:val="ListParagraph"/>
              <w:numPr>
                <w:ilvl w:val="0"/>
                <w:numId w:val="3"/>
              </w:numPr>
              <w:spacing w:after="0" w:line="240" w:lineRule="auto"/>
              <w:rPr>
                <w:rFonts w:asciiTheme="majorHAnsi" w:hAnsiTheme="majorHAnsi"/>
              </w:rPr>
            </w:pPr>
            <w:r w:rsidRPr="007952E3">
              <w:rPr>
                <w:rFonts w:asciiTheme="majorHAnsi" w:hAnsiTheme="majorHAnsi"/>
              </w:rPr>
              <w:t>Animals keyboard composition task</w:t>
            </w:r>
          </w:p>
          <w:p w:rsidR="0030719F" w:rsidRPr="008354A4" w:rsidRDefault="0030719F" w:rsidP="0043758D">
            <w:pPr>
              <w:rPr>
                <w:rFonts w:asciiTheme="majorHAnsi" w:hAnsiTheme="majorHAnsi"/>
              </w:rPr>
            </w:pPr>
          </w:p>
        </w:tc>
      </w:tr>
      <w:tr w:rsidR="0030719F" w:rsidRPr="008354A4" w:rsidTr="0030719F">
        <w:trPr>
          <w:trHeight w:val="781"/>
        </w:trPr>
        <w:tc>
          <w:tcPr>
            <w:tcW w:w="929" w:type="dxa"/>
            <w:vMerge/>
          </w:tcPr>
          <w:p w:rsidR="0030719F" w:rsidRPr="008354A4" w:rsidRDefault="0030719F" w:rsidP="0043758D">
            <w:pPr>
              <w:rPr>
                <w:rFonts w:asciiTheme="majorHAnsi" w:hAnsiTheme="majorHAnsi"/>
                <w:b/>
              </w:rPr>
            </w:pPr>
          </w:p>
        </w:tc>
        <w:tc>
          <w:tcPr>
            <w:tcW w:w="2116" w:type="dxa"/>
          </w:tcPr>
          <w:p w:rsidR="0030719F" w:rsidRPr="008354A4" w:rsidRDefault="0030719F" w:rsidP="0043758D">
            <w:pPr>
              <w:rPr>
                <w:rFonts w:asciiTheme="majorHAnsi" w:hAnsiTheme="majorHAnsi"/>
              </w:rPr>
            </w:pPr>
            <w:r>
              <w:rPr>
                <w:rFonts w:asciiTheme="majorHAnsi" w:hAnsiTheme="majorHAnsi"/>
              </w:rPr>
              <w:t>Notation</w:t>
            </w:r>
          </w:p>
        </w:tc>
        <w:tc>
          <w:tcPr>
            <w:tcW w:w="1398" w:type="dxa"/>
          </w:tcPr>
          <w:p w:rsidR="0030719F" w:rsidRPr="008354A4" w:rsidRDefault="0030719F" w:rsidP="0043758D">
            <w:pPr>
              <w:rPr>
                <w:rFonts w:asciiTheme="majorHAnsi" w:hAnsiTheme="majorHAnsi"/>
              </w:rPr>
            </w:pPr>
            <w:r w:rsidRPr="008354A4">
              <w:rPr>
                <w:rFonts w:asciiTheme="majorHAnsi" w:hAnsiTheme="majorHAnsi"/>
              </w:rPr>
              <w:t>Autumn 2 / Spring 1</w:t>
            </w:r>
          </w:p>
        </w:tc>
        <w:tc>
          <w:tcPr>
            <w:tcW w:w="3530" w:type="dxa"/>
          </w:tcPr>
          <w:p w:rsidR="0030719F" w:rsidRPr="008354A4" w:rsidRDefault="0030719F" w:rsidP="0043758D">
            <w:pPr>
              <w:rPr>
                <w:rFonts w:asciiTheme="majorHAnsi" w:hAnsiTheme="majorHAnsi"/>
              </w:rPr>
            </w:pPr>
            <w:r w:rsidRPr="008354A4">
              <w:rPr>
                <w:rFonts w:asciiTheme="majorHAnsi" w:hAnsiTheme="majorHAnsi"/>
              </w:rPr>
              <w:t xml:space="preserve">Ensemble performance </w:t>
            </w:r>
          </w:p>
          <w:p w:rsidR="0030719F" w:rsidRPr="008354A4" w:rsidRDefault="0030719F" w:rsidP="0043758D">
            <w:pPr>
              <w:rPr>
                <w:rFonts w:asciiTheme="majorHAnsi" w:hAnsiTheme="majorHAnsi"/>
              </w:rPr>
            </w:pPr>
            <w:r w:rsidRPr="008354A4">
              <w:rPr>
                <w:rFonts w:asciiTheme="majorHAnsi" w:hAnsiTheme="majorHAnsi"/>
              </w:rPr>
              <w:t>Listening</w:t>
            </w:r>
            <w:r>
              <w:rPr>
                <w:rFonts w:asciiTheme="majorHAnsi" w:hAnsiTheme="majorHAnsi"/>
              </w:rPr>
              <w:t xml:space="preserve"> (formative)</w:t>
            </w:r>
          </w:p>
        </w:tc>
        <w:tc>
          <w:tcPr>
            <w:tcW w:w="6339" w:type="dxa"/>
          </w:tcPr>
          <w:p w:rsidR="0030719F" w:rsidRPr="007952E3" w:rsidRDefault="0030719F" w:rsidP="00886AB9">
            <w:pPr>
              <w:pStyle w:val="ListParagraph"/>
              <w:numPr>
                <w:ilvl w:val="0"/>
                <w:numId w:val="4"/>
              </w:numPr>
              <w:spacing w:after="0" w:line="240" w:lineRule="auto"/>
              <w:rPr>
                <w:rFonts w:asciiTheme="majorHAnsi" w:hAnsiTheme="majorHAnsi"/>
              </w:rPr>
            </w:pPr>
            <w:r>
              <w:rPr>
                <w:rFonts w:asciiTheme="majorHAnsi" w:hAnsiTheme="majorHAnsi"/>
              </w:rPr>
              <w:t xml:space="preserve">Use of </w:t>
            </w:r>
            <w:proofErr w:type="spellStart"/>
            <w:r>
              <w:rPr>
                <w:rFonts w:asciiTheme="majorHAnsi" w:hAnsiTheme="majorHAnsi"/>
              </w:rPr>
              <w:t>U</w:t>
            </w:r>
            <w:r w:rsidRPr="007952E3">
              <w:rPr>
                <w:rFonts w:asciiTheme="majorHAnsi" w:hAnsiTheme="majorHAnsi"/>
              </w:rPr>
              <w:t>ntuned</w:t>
            </w:r>
            <w:proofErr w:type="spellEnd"/>
            <w:r w:rsidRPr="007952E3">
              <w:rPr>
                <w:rFonts w:asciiTheme="majorHAnsi" w:hAnsiTheme="majorHAnsi"/>
              </w:rPr>
              <w:t xml:space="preserve"> percussion instruments</w:t>
            </w:r>
          </w:p>
          <w:p w:rsidR="0030719F" w:rsidRPr="007952E3" w:rsidRDefault="0030719F" w:rsidP="00886AB9">
            <w:pPr>
              <w:pStyle w:val="ListParagraph"/>
              <w:numPr>
                <w:ilvl w:val="0"/>
                <w:numId w:val="4"/>
              </w:numPr>
              <w:spacing w:after="0" w:line="240" w:lineRule="auto"/>
              <w:rPr>
                <w:rFonts w:asciiTheme="majorHAnsi" w:hAnsiTheme="majorHAnsi"/>
              </w:rPr>
            </w:pPr>
            <w:r w:rsidRPr="007952E3">
              <w:rPr>
                <w:rFonts w:asciiTheme="majorHAnsi" w:hAnsiTheme="majorHAnsi"/>
              </w:rPr>
              <w:t>Learning to read musical notation</w:t>
            </w:r>
          </w:p>
          <w:p w:rsidR="0030719F" w:rsidRPr="007952E3" w:rsidRDefault="0030719F" w:rsidP="00886AB9">
            <w:pPr>
              <w:pStyle w:val="ListParagraph"/>
              <w:numPr>
                <w:ilvl w:val="0"/>
                <w:numId w:val="4"/>
              </w:numPr>
              <w:spacing w:after="0" w:line="240" w:lineRule="auto"/>
              <w:rPr>
                <w:rFonts w:asciiTheme="majorHAnsi" w:hAnsiTheme="majorHAnsi"/>
              </w:rPr>
            </w:pPr>
            <w:r w:rsidRPr="007952E3">
              <w:rPr>
                <w:rFonts w:asciiTheme="majorHAnsi" w:hAnsiTheme="majorHAnsi"/>
              </w:rPr>
              <w:t>Group work – Performance of “Time Flies” piece</w:t>
            </w:r>
          </w:p>
          <w:p w:rsidR="0030719F" w:rsidRPr="007952E3" w:rsidRDefault="0030719F" w:rsidP="00886AB9">
            <w:pPr>
              <w:pStyle w:val="ListParagraph"/>
              <w:numPr>
                <w:ilvl w:val="0"/>
                <w:numId w:val="4"/>
              </w:numPr>
              <w:spacing w:after="0" w:line="240" w:lineRule="auto"/>
              <w:rPr>
                <w:rFonts w:asciiTheme="majorHAnsi" w:hAnsiTheme="majorHAnsi"/>
              </w:rPr>
            </w:pPr>
            <w:r w:rsidRPr="007952E3">
              <w:rPr>
                <w:rFonts w:asciiTheme="majorHAnsi" w:hAnsiTheme="majorHAnsi"/>
              </w:rPr>
              <w:t>Individual performance task</w:t>
            </w:r>
          </w:p>
        </w:tc>
      </w:tr>
      <w:tr w:rsidR="0030719F" w:rsidRPr="008354A4" w:rsidTr="0030719F">
        <w:trPr>
          <w:trHeight w:val="781"/>
        </w:trPr>
        <w:tc>
          <w:tcPr>
            <w:tcW w:w="929" w:type="dxa"/>
            <w:vMerge/>
          </w:tcPr>
          <w:p w:rsidR="0030719F" w:rsidRPr="008354A4" w:rsidRDefault="0030719F" w:rsidP="0043758D">
            <w:pPr>
              <w:rPr>
                <w:rFonts w:asciiTheme="majorHAnsi" w:hAnsiTheme="majorHAnsi"/>
                <w:b/>
              </w:rPr>
            </w:pPr>
          </w:p>
        </w:tc>
        <w:tc>
          <w:tcPr>
            <w:tcW w:w="2116" w:type="dxa"/>
          </w:tcPr>
          <w:p w:rsidR="0030719F" w:rsidRPr="008354A4" w:rsidRDefault="0030719F" w:rsidP="0043758D">
            <w:pPr>
              <w:rPr>
                <w:rFonts w:asciiTheme="majorHAnsi" w:hAnsiTheme="majorHAnsi"/>
              </w:rPr>
            </w:pPr>
            <w:r>
              <w:rPr>
                <w:rFonts w:asciiTheme="majorHAnsi" w:hAnsiTheme="majorHAnsi"/>
              </w:rPr>
              <w:t>Music and Media</w:t>
            </w:r>
          </w:p>
        </w:tc>
        <w:tc>
          <w:tcPr>
            <w:tcW w:w="1398" w:type="dxa"/>
          </w:tcPr>
          <w:p w:rsidR="0030719F" w:rsidRPr="008354A4" w:rsidRDefault="0030719F" w:rsidP="0043758D">
            <w:pPr>
              <w:rPr>
                <w:rFonts w:asciiTheme="majorHAnsi" w:hAnsiTheme="majorHAnsi"/>
              </w:rPr>
            </w:pPr>
            <w:r w:rsidRPr="008354A4">
              <w:rPr>
                <w:rFonts w:asciiTheme="majorHAnsi" w:hAnsiTheme="majorHAnsi"/>
              </w:rPr>
              <w:t xml:space="preserve">Spring 2 / </w:t>
            </w:r>
            <w:r>
              <w:rPr>
                <w:rFonts w:asciiTheme="majorHAnsi" w:hAnsiTheme="majorHAnsi"/>
              </w:rPr>
              <w:t>S</w:t>
            </w:r>
            <w:r w:rsidRPr="008354A4">
              <w:rPr>
                <w:rFonts w:asciiTheme="majorHAnsi" w:hAnsiTheme="majorHAnsi"/>
              </w:rPr>
              <w:t xml:space="preserve">ummer </w:t>
            </w:r>
            <w:r>
              <w:rPr>
                <w:rFonts w:asciiTheme="majorHAnsi" w:hAnsiTheme="majorHAnsi"/>
              </w:rPr>
              <w:t>1</w:t>
            </w:r>
          </w:p>
        </w:tc>
        <w:tc>
          <w:tcPr>
            <w:tcW w:w="3530" w:type="dxa"/>
          </w:tcPr>
          <w:p w:rsidR="0030719F" w:rsidRPr="008354A4" w:rsidRDefault="0030719F" w:rsidP="0043758D">
            <w:pPr>
              <w:rPr>
                <w:rFonts w:asciiTheme="majorHAnsi" w:hAnsiTheme="majorHAnsi"/>
              </w:rPr>
            </w:pPr>
            <w:r w:rsidRPr="008354A4">
              <w:rPr>
                <w:rFonts w:asciiTheme="majorHAnsi" w:hAnsiTheme="majorHAnsi"/>
              </w:rPr>
              <w:t>Composition</w:t>
            </w:r>
            <w:r>
              <w:rPr>
                <w:rFonts w:asciiTheme="majorHAnsi" w:hAnsiTheme="majorHAnsi"/>
              </w:rPr>
              <w:t xml:space="preserve"> to a brief</w:t>
            </w:r>
          </w:p>
          <w:p w:rsidR="0030719F" w:rsidRPr="008354A4" w:rsidRDefault="0030719F" w:rsidP="0043758D">
            <w:pPr>
              <w:rPr>
                <w:rFonts w:asciiTheme="majorHAnsi" w:hAnsiTheme="majorHAnsi"/>
              </w:rPr>
            </w:pPr>
            <w:r w:rsidRPr="008354A4">
              <w:rPr>
                <w:rFonts w:asciiTheme="majorHAnsi" w:hAnsiTheme="majorHAnsi"/>
              </w:rPr>
              <w:t>Listening</w:t>
            </w:r>
            <w:r>
              <w:rPr>
                <w:rFonts w:asciiTheme="majorHAnsi" w:hAnsiTheme="majorHAnsi"/>
              </w:rPr>
              <w:t xml:space="preserve"> (formative)</w:t>
            </w:r>
          </w:p>
        </w:tc>
        <w:tc>
          <w:tcPr>
            <w:tcW w:w="6339" w:type="dxa"/>
          </w:tcPr>
          <w:p w:rsidR="0030719F" w:rsidRPr="007952E3" w:rsidRDefault="0030719F" w:rsidP="00886AB9">
            <w:pPr>
              <w:pStyle w:val="ListParagraph"/>
              <w:numPr>
                <w:ilvl w:val="0"/>
                <w:numId w:val="5"/>
              </w:numPr>
              <w:spacing w:after="0" w:line="240" w:lineRule="auto"/>
              <w:rPr>
                <w:rFonts w:asciiTheme="majorHAnsi" w:hAnsiTheme="majorHAnsi"/>
              </w:rPr>
            </w:pPr>
            <w:r w:rsidRPr="007952E3">
              <w:rPr>
                <w:rFonts w:asciiTheme="majorHAnsi" w:hAnsiTheme="majorHAnsi"/>
              </w:rPr>
              <w:t xml:space="preserve">Use of </w:t>
            </w:r>
            <w:proofErr w:type="spellStart"/>
            <w:r w:rsidRPr="007952E3">
              <w:rPr>
                <w:rFonts w:asciiTheme="majorHAnsi" w:hAnsiTheme="majorHAnsi"/>
              </w:rPr>
              <w:t>Garageband</w:t>
            </w:r>
            <w:proofErr w:type="spellEnd"/>
            <w:r w:rsidRPr="007952E3">
              <w:rPr>
                <w:rFonts w:asciiTheme="majorHAnsi" w:hAnsiTheme="majorHAnsi"/>
              </w:rPr>
              <w:t xml:space="preserve"> software</w:t>
            </w:r>
          </w:p>
          <w:p w:rsidR="0030719F" w:rsidRPr="007952E3" w:rsidRDefault="0030719F" w:rsidP="00886AB9">
            <w:pPr>
              <w:pStyle w:val="ListParagraph"/>
              <w:numPr>
                <w:ilvl w:val="0"/>
                <w:numId w:val="5"/>
              </w:numPr>
              <w:spacing w:after="0" w:line="240" w:lineRule="auto"/>
              <w:rPr>
                <w:rFonts w:asciiTheme="majorHAnsi" w:hAnsiTheme="majorHAnsi"/>
              </w:rPr>
            </w:pPr>
            <w:r w:rsidRPr="007952E3">
              <w:rPr>
                <w:rFonts w:asciiTheme="majorHAnsi" w:hAnsiTheme="majorHAnsi"/>
              </w:rPr>
              <w:t>Paired compositions to accompany cartoon clip</w:t>
            </w:r>
          </w:p>
        </w:tc>
      </w:tr>
      <w:tr w:rsidR="0030719F" w:rsidRPr="008354A4" w:rsidTr="0030719F">
        <w:trPr>
          <w:trHeight w:val="781"/>
        </w:trPr>
        <w:tc>
          <w:tcPr>
            <w:tcW w:w="929" w:type="dxa"/>
            <w:vMerge/>
          </w:tcPr>
          <w:p w:rsidR="0030719F" w:rsidRPr="008354A4" w:rsidRDefault="0030719F" w:rsidP="0043758D">
            <w:pPr>
              <w:rPr>
                <w:rFonts w:asciiTheme="majorHAnsi" w:hAnsiTheme="majorHAnsi"/>
                <w:b/>
              </w:rPr>
            </w:pPr>
          </w:p>
        </w:tc>
        <w:tc>
          <w:tcPr>
            <w:tcW w:w="2116" w:type="dxa"/>
          </w:tcPr>
          <w:p w:rsidR="0030719F" w:rsidRPr="008354A4" w:rsidRDefault="0030719F" w:rsidP="0043758D">
            <w:pPr>
              <w:rPr>
                <w:rFonts w:asciiTheme="majorHAnsi" w:hAnsiTheme="majorHAnsi"/>
              </w:rPr>
            </w:pPr>
            <w:r w:rsidRPr="008354A4">
              <w:rPr>
                <w:rFonts w:asciiTheme="majorHAnsi" w:hAnsiTheme="majorHAnsi"/>
              </w:rPr>
              <w:t>Indian Music</w:t>
            </w:r>
          </w:p>
        </w:tc>
        <w:tc>
          <w:tcPr>
            <w:tcW w:w="1398" w:type="dxa"/>
          </w:tcPr>
          <w:p w:rsidR="0030719F" w:rsidRPr="008354A4" w:rsidRDefault="0030719F" w:rsidP="0043758D">
            <w:pPr>
              <w:rPr>
                <w:rFonts w:asciiTheme="majorHAnsi" w:hAnsiTheme="majorHAnsi"/>
              </w:rPr>
            </w:pPr>
            <w:r>
              <w:rPr>
                <w:rFonts w:asciiTheme="majorHAnsi" w:hAnsiTheme="majorHAnsi"/>
              </w:rPr>
              <w:t>Spring 2 / S</w:t>
            </w:r>
            <w:r w:rsidRPr="008354A4">
              <w:rPr>
                <w:rFonts w:asciiTheme="majorHAnsi" w:hAnsiTheme="majorHAnsi"/>
              </w:rPr>
              <w:t>ummer</w:t>
            </w:r>
            <w:r>
              <w:rPr>
                <w:rFonts w:asciiTheme="majorHAnsi" w:hAnsiTheme="majorHAnsi"/>
              </w:rPr>
              <w:t xml:space="preserve"> 1</w:t>
            </w:r>
          </w:p>
        </w:tc>
        <w:tc>
          <w:tcPr>
            <w:tcW w:w="3530" w:type="dxa"/>
          </w:tcPr>
          <w:p w:rsidR="0030719F" w:rsidRPr="008354A4" w:rsidRDefault="0030719F" w:rsidP="0043758D">
            <w:pPr>
              <w:rPr>
                <w:rFonts w:asciiTheme="majorHAnsi" w:hAnsiTheme="majorHAnsi"/>
              </w:rPr>
            </w:pPr>
            <w:r w:rsidRPr="008354A4">
              <w:rPr>
                <w:rFonts w:asciiTheme="majorHAnsi" w:hAnsiTheme="majorHAnsi"/>
              </w:rPr>
              <w:t>Ensemble performance</w:t>
            </w:r>
          </w:p>
          <w:p w:rsidR="0030719F" w:rsidRPr="008354A4" w:rsidRDefault="0030719F" w:rsidP="0043758D">
            <w:pPr>
              <w:rPr>
                <w:rFonts w:asciiTheme="majorHAnsi" w:hAnsiTheme="majorHAnsi"/>
              </w:rPr>
            </w:pPr>
            <w:r w:rsidRPr="008354A4">
              <w:rPr>
                <w:rFonts w:asciiTheme="majorHAnsi" w:hAnsiTheme="majorHAnsi"/>
              </w:rPr>
              <w:t>Improvisation</w:t>
            </w:r>
          </w:p>
          <w:p w:rsidR="0030719F" w:rsidRPr="008354A4" w:rsidRDefault="0030719F" w:rsidP="0043758D">
            <w:pPr>
              <w:rPr>
                <w:rFonts w:asciiTheme="majorHAnsi" w:hAnsiTheme="majorHAnsi"/>
              </w:rPr>
            </w:pPr>
            <w:r w:rsidRPr="008354A4">
              <w:rPr>
                <w:rFonts w:asciiTheme="majorHAnsi" w:hAnsiTheme="majorHAnsi"/>
              </w:rPr>
              <w:t>Arranging</w:t>
            </w:r>
          </w:p>
          <w:p w:rsidR="0030719F" w:rsidRPr="008354A4" w:rsidRDefault="0030719F" w:rsidP="0043758D">
            <w:pPr>
              <w:rPr>
                <w:rFonts w:asciiTheme="majorHAnsi" w:hAnsiTheme="majorHAnsi"/>
              </w:rPr>
            </w:pPr>
            <w:r w:rsidRPr="008354A4">
              <w:rPr>
                <w:rFonts w:asciiTheme="majorHAnsi" w:hAnsiTheme="majorHAnsi"/>
              </w:rPr>
              <w:t>Listening</w:t>
            </w:r>
            <w:r>
              <w:rPr>
                <w:rFonts w:asciiTheme="majorHAnsi" w:hAnsiTheme="majorHAnsi"/>
              </w:rPr>
              <w:t xml:space="preserve"> (formative)</w:t>
            </w:r>
          </w:p>
        </w:tc>
        <w:tc>
          <w:tcPr>
            <w:tcW w:w="6339" w:type="dxa"/>
          </w:tcPr>
          <w:p w:rsidR="0030719F" w:rsidRPr="007952E3" w:rsidRDefault="0030719F" w:rsidP="00886AB9">
            <w:pPr>
              <w:pStyle w:val="ListParagraph"/>
              <w:numPr>
                <w:ilvl w:val="0"/>
                <w:numId w:val="7"/>
              </w:numPr>
              <w:spacing w:after="0" w:line="240" w:lineRule="auto"/>
              <w:rPr>
                <w:rFonts w:asciiTheme="majorHAnsi" w:hAnsiTheme="majorHAnsi"/>
              </w:rPr>
            </w:pPr>
            <w:r w:rsidRPr="007952E3">
              <w:rPr>
                <w:rFonts w:asciiTheme="majorHAnsi" w:hAnsiTheme="majorHAnsi"/>
              </w:rPr>
              <w:t xml:space="preserve">Use of acoustic guitars and </w:t>
            </w:r>
            <w:proofErr w:type="spellStart"/>
            <w:r w:rsidRPr="007952E3">
              <w:rPr>
                <w:rFonts w:asciiTheme="majorHAnsi" w:hAnsiTheme="majorHAnsi"/>
              </w:rPr>
              <w:t>Untuned</w:t>
            </w:r>
            <w:proofErr w:type="spellEnd"/>
            <w:r w:rsidRPr="007952E3">
              <w:rPr>
                <w:rFonts w:asciiTheme="majorHAnsi" w:hAnsiTheme="majorHAnsi"/>
              </w:rPr>
              <w:t xml:space="preserve"> percussion</w:t>
            </w:r>
          </w:p>
          <w:p w:rsidR="0030719F" w:rsidRPr="007952E3" w:rsidRDefault="0030719F" w:rsidP="00886AB9">
            <w:pPr>
              <w:pStyle w:val="ListParagraph"/>
              <w:numPr>
                <w:ilvl w:val="0"/>
                <w:numId w:val="7"/>
              </w:numPr>
              <w:spacing w:after="0" w:line="240" w:lineRule="auto"/>
              <w:rPr>
                <w:rFonts w:asciiTheme="majorHAnsi" w:hAnsiTheme="majorHAnsi"/>
              </w:rPr>
            </w:pPr>
            <w:r w:rsidRPr="007952E3">
              <w:rPr>
                <w:rFonts w:asciiTheme="majorHAnsi" w:hAnsiTheme="majorHAnsi"/>
              </w:rPr>
              <w:t>Group arrangement and performance task</w:t>
            </w:r>
          </w:p>
          <w:p w:rsidR="0030719F" w:rsidRPr="007952E3" w:rsidRDefault="0030719F" w:rsidP="00886AB9">
            <w:pPr>
              <w:pStyle w:val="ListParagraph"/>
              <w:numPr>
                <w:ilvl w:val="0"/>
                <w:numId w:val="7"/>
              </w:numPr>
              <w:spacing w:after="0" w:line="240" w:lineRule="auto"/>
              <w:rPr>
                <w:rFonts w:asciiTheme="majorHAnsi" w:hAnsiTheme="majorHAnsi"/>
              </w:rPr>
            </w:pPr>
            <w:r w:rsidRPr="007952E3">
              <w:rPr>
                <w:rFonts w:asciiTheme="majorHAnsi" w:hAnsiTheme="majorHAnsi"/>
              </w:rPr>
              <w:t>Improvisation</w:t>
            </w:r>
          </w:p>
        </w:tc>
      </w:tr>
      <w:tr w:rsidR="0030719F" w:rsidRPr="008354A4" w:rsidTr="0030719F">
        <w:trPr>
          <w:trHeight w:val="781"/>
        </w:trPr>
        <w:tc>
          <w:tcPr>
            <w:tcW w:w="929" w:type="dxa"/>
          </w:tcPr>
          <w:p w:rsidR="0030719F" w:rsidRPr="008354A4" w:rsidRDefault="0030719F" w:rsidP="0043758D">
            <w:pPr>
              <w:rPr>
                <w:rFonts w:asciiTheme="majorHAnsi" w:hAnsiTheme="majorHAnsi"/>
                <w:b/>
              </w:rPr>
            </w:pPr>
          </w:p>
        </w:tc>
        <w:tc>
          <w:tcPr>
            <w:tcW w:w="2116" w:type="dxa"/>
          </w:tcPr>
          <w:p w:rsidR="0030719F" w:rsidRPr="008354A4" w:rsidRDefault="0030719F" w:rsidP="0043758D">
            <w:pPr>
              <w:rPr>
                <w:rFonts w:asciiTheme="majorHAnsi" w:hAnsiTheme="majorHAnsi"/>
              </w:rPr>
            </w:pPr>
            <w:r>
              <w:rPr>
                <w:rFonts w:asciiTheme="majorHAnsi" w:hAnsiTheme="majorHAnsi"/>
              </w:rPr>
              <w:t xml:space="preserve">Disney </w:t>
            </w:r>
          </w:p>
        </w:tc>
        <w:tc>
          <w:tcPr>
            <w:tcW w:w="1398" w:type="dxa"/>
          </w:tcPr>
          <w:p w:rsidR="0030719F" w:rsidRDefault="0030719F" w:rsidP="0043758D">
            <w:pPr>
              <w:rPr>
                <w:rFonts w:asciiTheme="majorHAnsi" w:hAnsiTheme="majorHAnsi"/>
              </w:rPr>
            </w:pPr>
            <w:r>
              <w:rPr>
                <w:rFonts w:asciiTheme="majorHAnsi" w:hAnsiTheme="majorHAnsi"/>
              </w:rPr>
              <w:t>Summer 2</w:t>
            </w:r>
          </w:p>
        </w:tc>
        <w:tc>
          <w:tcPr>
            <w:tcW w:w="3530" w:type="dxa"/>
          </w:tcPr>
          <w:p w:rsidR="0030719F" w:rsidRDefault="0030719F" w:rsidP="0043758D">
            <w:pPr>
              <w:rPr>
                <w:rFonts w:asciiTheme="majorHAnsi" w:hAnsiTheme="majorHAnsi"/>
              </w:rPr>
            </w:pPr>
            <w:r>
              <w:rPr>
                <w:rFonts w:asciiTheme="majorHAnsi" w:hAnsiTheme="majorHAnsi"/>
              </w:rPr>
              <w:t>Solo / Paired performance</w:t>
            </w:r>
          </w:p>
          <w:p w:rsidR="0030719F" w:rsidRPr="008354A4" w:rsidRDefault="0030719F" w:rsidP="0043758D">
            <w:pPr>
              <w:rPr>
                <w:rFonts w:asciiTheme="majorHAnsi" w:hAnsiTheme="majorHAnsi"/>
              </w:rPr>
            </w:pPr>
            <w:r>
              <w:rPr>
                <w:rFonts w:asciiTheme="majorHAnsi" w:hAnsiTheme="majorHAnsi"/>
              </w:rPr>
              <w:t>Listening (formative)</w:t>
            </w:r>
          </w:p>
        </w:tc>
        <w:tc>
          <w:tcPr>
            <w:tcW w:w="6339" w:type="dxa"/>
          </w:tcPr>
          <w:p w:rsidR="0030719F" w:rsidRPr="007952E3" w:rsidRDefault="0030719F" w:rsidP="00886AB9">
            <w:pPr>
              <w:pStyle w:val="ListParagraph"/>
              <w:numPr>
                <w:ilvl w:val="0"/>
                <w:numId w:val="6"/>
              </w:numPr>
              <w:spacing w:after="0" w:line="240" w:lineRule="auto"/>
              <w:rPr>
                <w:rFonts w:asciiTheme="majorHAnsi" w:hAnsiTheme="majorHAnsi"/>
              </w:rPr>
            </w:pPr>
            <w:r w:rsidRPr="007952E3">
              <w:rPr>
                <w:rFonts w:asciiTheme="majorHAnsi" w:hAnsiTheme="majorHAnsi"/>
              </w:rPr>
              <w:t>Learning a range of Disney songs</w:t>
            </w:r>
            <w:r>
              <w:rPr>
                <w:rFonts w:asciiTheme="majorHAnsi" w:hAnsiTheme="majorHAnsi"/>
              </w:rPr>
              <w:t xml:space="preserve"> using voice and keyboard</w:t>
            </w:r>
          </w:p>
          <w:p w:rsidR="0030719F" w:rsidRPr="007952E3" w:rsidRDefault="0030719F" w:rsidP="00886AB9">
            <w:pPr>
              <w:pStyle w:val="ListParagraph"/>
              <w:numPr>
                <w:ilvl w:val="0"/>
                <w:numId w:val="6"/>
              </w:numPr>
              <w:spacing w:after="0" w:line="240" w:lineRule="auto"/>
              <w:rPr>
                <w:rFonts w:asciiTheme="majorHAnsi" w:hAnsiTheme="majorHAnsi"/>
              </w:rPr>
            </w:pPr>
            <w:r w:rsidRPr="007952E3">
              <w:rPr>
                <w:rFonts w:asciiTheme="majorHAnsi" w:hAnsiTheme="majorHAnsi"/>
              </w:rPr>
              <w:t>Developing vocal technique</w:t>
            </w:r>
          </w:p>
          <w:p w:rsidR="0030719F" w:rsidRPr="007952E3" w:rsidRDefault="0030719F" w:rsidP="00886AB9">
            <w:pPr>
              <w:pStyle w:val="ListParagraph"/>
              <w:numPr>
                <w:ilvl w:val="0"/>
                <w:numId w:val="6"/>
              </w:numPr>
              <w:spacing w:after="0" w:line="240" w:lineRule="auto"/>
              <w:rPr>
                <w:rFonts w:asciiTheme="majorHAnsi" w:hAnsiTheme="majorHAnsi"/>
              </w:rPr>
            </w:pPr>
            <w:r w:rsidRPr="007952E3">
              <w:rPr>
                <w:rFonts w:asciiTheme="majorHAnsi" w:hAnsiTheme="majorHAnsi"/>
              </w:rPr>
              <w:t>Individual / Paired performance task</w:t>
            </w:r>
          </w:p>
        </w:tc>
      </w:tr>
      <w:tr w:rsidR="0030719F" w:rsidRPr="008354A4" w:rsidTr="0030719F">
        <w:trPr>
          <w:trHeight w:val="923"/>
        </w:trPr>
        <w:tc>
          <w:tcPr>
            <w:tcW w:w="929" w:type="dxa"/>
            <w:vMerge w:val="restart"/>
          </w:tcPr>
          <w:p w:rsidR="0030719F" w:rsidRPr="008354A4" w:rsidRDefault="0030719F" w:rsidP="0043758D">
            <w:pPr>
              <w:rPr>
                <w:rFonts w:asciiTheme="majorHAnsi" w:hAnsiTheme="majorHAnsi"/>
                <w:b/>
              </w:rPr>
            </w:pPr>
            <w:r w:rsidRPr="008354A4">
              <w:rPr>
                <w:rFonts w:asciiTheme="majorHAnsi" w:hAnsiTheme="majorHAnsi"/>
                <w:b/>
              </w:rPr>
              <w:t>8</w:t>
            </w:r>
          </w:p>
        </w:tc>
        <w:tc>
          <w:tcPr>
            <w:tcW w:w="2116" w:type="dxa"/>
          </w:tcPr>
          <w:p w:rsidR="0030719F" w:rsidRPr="008354A4" w:rsidRDefault="0030719F" w:rsidP="0043758D">
            <w:pPr>
              <w:rPr>
                <w:rFonts w:asciiTheme="majorHAnsi" w:hAnsiTheme="majorHAnsi"/>
              </w:rPr>
            </w:pPr>
            <w:r w:rsidRPr="008354A4">
              <w:rPr>
                <w:rFonts w:asciiTheme="majorHAnsi" w:hAnsiTheme="majorHAnsi"/>
              </w:rPr>
              <w:t>African Music</w:t>
            </w:r>
          </w:p>
        </w:tc>
        <w:tc>
          <w:tcPr>
            <w:tcW w:w="1398" w:type="dxa"/>
          </w:tcPr>
          <w:p w:rsidR="0030719F" w:rsidRPr="008354A4" w:rsidRDefault="0030719F" w:rsidP="0043758D">
            <w:pPr>
              <w:rPr>
                <w:rFonts w:asciiTheme="majorHAnsi" w:hAnsiTheme="majorHAnsi"/>
              </w:rPr>
            </w:pPr>
            <w:r w:rsidRPr="008354A4">
              <w:rPr>
                <w:rFonts w:asciiTheme="majorHAnsi" w:hAnsiTheme="majorHAnsi"/>
              </w:rPr>
              <w:t>Autumn</w:t>
            </w:r>
            <w:r>
              <w:rPr>
                <w:rFonts w:asciiTheme="majorHAnsi" w:hAnsiTheme="majorHAnsi"/>
              </w:rPr>
              <w:t xml:space="preserve"> 1</w:t>
            </w:r>
          </w:p>
        </w:tc>
        <w:tc>
          <w:tcPr>
            <w:tcW w:w="3530" w:type="dxa"/>
          </w:tcPr>
          <w:p w:rsidR="0030719F" w:rsidRDefault="0030719F" w:rsidP="0043758D">
            <w:pPr>
              <w:rPr>
                <w:rFonts w:asciiTheme="majorHAnsi" w:hAnsiTheme="majorHAnsi"/>
              </w:rPr>
            </w:pPr>
            <w:r>
              <w:rPr>
                <w:rFonts w:asciiTheme="majorHAnsi" w:hAnsiTheme="majorHAnsi"/>
              </w:rPr>
              <w:t>Listening task.</w:t>
            </w:r>
          </w:p>
          <w:p w:rsidR="0030719F" w:rsidRPr="008354A4" w:rsidRDefault="0030719F" w:rsidP="0043758D">
            <w:pPr>
              <w:rPr>
                <w:rFonts w:asciiTheme="majorHAnsi" w:hAnsiTheme="majorHAnsi"/>
              </w:rPr>
            </w:pPr>
            <w:r>
              <w:rPr>
                <w:rFonts w:asciiTheme="majorHAnsi" w:hAnsiTheme="majorHAnsi"/>
              </w:rPr>
              <w:t>Ensemble composition and performance</w:t>
            </w:r>
          </w:p>
        </w:tc>
        <w:tc>
          <w:tcPr>
            <w:tcW w:w="6339" w:type="dxa"/>
          </w:tcPr>
          <w:p w:rsidR="0030719F" w:rsidRPr="007952E3" w:rsidRDefault="0030719F" w:rsidP="00886AB9">
            <w:pPr>
              <w:pStyle w:val="ListParagraph"/>
              <w:numPr>
                <w:ilvl w:val="0"/>
                <w:numId w:val="7"/>
              </w:numPr>
              <w:spacing w:after="0" w:line="240" w:lineRule="auto"/>
              <w:rPr>
                <w:rFonts w:asciiTheme="majorHAnsi" w:hAnsiTheme="majorHAnsi"/>
              </w:rPr>
            </w:pPr>
            <w:r w:rsidRPr="007952E3">
              <w:rPr>
                <w:rFonts w:asciiTheme="majorHAnsi" w:hAnsiTheme="majorHAnsi"/>
              </w:rPr>
              <w:t>Us</w:t>
            </w:r>
            <w:r>
              <w:rPr>
                <w:rFonts w:asciiTheme="majorHAnsi" w:hAnsiTheme="majorHAnsi"/>
              </w:rPr>
              <w:t xml:space="preserve">e of </w:t>
            </w:r>
            <w:proofErr w:type="spellStart"/>
            <w:r w:rsidRPr="007952E3">
              <w:rPr>
                <w:rFonts w:asciiTheme="majorHAnsi" w:hAnsiTheme="majorHAnsi"/>
              </w:rPr>
              <w:t>Untuned</w:t>
            </w:r>
            <w:proofErr w:type="spellEnd"/>
            <w:r w:rsidRPr="007952E3">
              <w:rPr>
                <w:rFonts w:asciiTheme="majorHAnsi" w:hAnsiTheme="majorHAnsi"/>
              </w:rPr>
              <w:t xml:space="preserve"> percussion</w:t>
            </w:r>
          </w:p>
          <w:p w:rsidR="0030719F" w:rsidRPr="007952E3" w:rsidRDefault="0030719F" w:rsidP="00886AB9">
            <w:pPr>
              <w:pStyle w:val="ListParagraph"/>
              <w:numPr>
                <w:ilvl w:val="0"/>
                <w:numId w:val="7"/>
              </w:numPr>
              <w:spacing w:after="0" w:line="240" w:lineRule="auto"/>
              <w:rPr>
                <w:rFonts w:asciiTheme="majorHAnsi" w:hAnsiTheme="majorHAnsi"/>
              </w:rPr>
            </w:pPr>
            <w:r w:rsidRPr="007952E3">
              <w:rPr>
                <w:rFonts w:asciiTheme="majorHAnsi" w:hAnsiTheme="majorHAnsi"/>
              </w:rPr>
              <w:t>Group arrangement and performance task</w:t>
            </w:r>
          </w:p>
          <w:p w:rsidR="0030719F" w:rsidRPr="007952E3" w:rsidRDefault="0030719F" w:rsidP="00886AB9">
            <w:pPr>
              <w:pStyle w:val="ListParagraph"/>
              <w:numPr>
                <w:ilvl w:val="0"/>
                <w:numId w:val="7"/>
              </w:numPr>
              <w:spacing w:after="0" w:line="240" w:lineRule="auto"/>
              <w:rPr>
                <w:rFonts w:asciiTheme="majorHAnsi" w:hAnsiTheme="majorHAnsi"/>
              </w:rPr>
            </w:pPr>
            <w:r w:rsidRPr="007952E3">
              <w:rPr>
                <w:rFonts w:asciiTheme="majorHAnsi" w:hAnsiTheme="majorHAnsi"/>
              </w:rPr>
              <w:t>Improvisation</w:t>
            </w:r>
          </w:p>
        </w:tc>
      </w:tr>
      <w:tr w:rsidR="0030719F" w:rsidRPr="008354A4" w:rsidTr="0030719F">
        <w:trPr>
          <w:trHeight w:val="1312"/>
        </w:trPr>
        <w:tc>
          <w:tcPr>
            <w:tcW w:w="929" w:type="dxa"/>
            <w:vMerge/>
          </w:tcPr>
          <w:p w:rsidR="0030719F" w:rsidRPr="008354A4" w:rsidRDefault="0030719F" w:rsidP="0043758D">
            <w:pPr>
              <w:rPr>
                <w:rFonts w:asciiTheme="majorHAnsi" w:hAnsiTheme="majorHAnsi"/>
                <w:b/>
              </w:rPr>
            </w:pPr>
          </w:p>
        </w:tc>
        <w:tc>
          <w:tcPr>
            <w:tcW w:w="2116" w:type="dxa"/>
          </w:tcPr>
          <w:p w:rsidR="0030719F" w:rsidRPr="008354A4" w:rsidRDefault="0030719F" w:rsidP="0043758D">
            <w:pPr>
              <w:rPr>
                <w:rFonts w:asciiTheme="majorHAnsi" w:hAnsiTheme="majorHAnsi"/>
              </w:rPr>
            </w:pPr>
            <w:r w:rsidRPr="008354A4">
              <w:rPr>
                <w:rFonts w:asciiTheme="majorHAnsi" w:hAnsiTheme="majorHAnsi"/>
              </w:rPr>
              <w:t>Theme and Variation</w:t>
            </w:r>
          </w:p>
        </w:tc>
        <w:tc>
          <w:tcPr>
            <w:tcW w:w="1398" w:type="dxa"/>
          </w:tcPr>
          <w:p w:rsidR="0030719F" w:rsidRPr="008354A4" w:rsidRDefault="0030719F" w:rsidP="0043758D">
            <w:pPr>
              <w:rPr>
                <w:rFonts w:asciiTheme="majorHAnsi" w:hAnsiTheme="majorHAnsi"/>
              </w:rPr>
            </w:pPr>
            <w:r w:rsidRPr="008354A4">
              <w:rPr>
                <w:rFonts w:asciiTheme="majorHAnsi" w:hAnsiTheme="majorHAnsi"/>
              </w:rPr>
              <w:t>Autumn 2 / Spring 1</w:t>
            </w:r>
          </w:p>
        </w:tc>
        <w:tc>
          <w:tcPr>
            <w:tcW w:w="3530" w:type="dxa"/>
          </w:tcPr>
          <w:p w:rsidR="0030719F" w:rsidRDefault="0030719F" w:rsidP="0043758D">
            <w:pPr>
              <w:rPr>
                <w:rFonts w:asciiTheme="majorHAnsi" w:hAnsiTheme="majorHAnsi"/>
              </w:rPr>
            </w:pPr>
            <w:r>
              <w:rPr>
                <w:rFonts w:asciiTheme="majorHAnsi" w:hAnsiTheme="majorHAnsi"/>
              </w:rPr>
              <w:t>Paired Performance</w:t>
            </w:r>
          </w:p>
          <w:p w:rsidR="0030719F" w:rsidRDefault="0030719F" w:rsidP="0043758D">
            <w:pPr>
              <w:rPr>
                <w:rFonts w:asciiTheme="majorHAnsi" w:hAnsiTheme="majorHAnsi"/>
              </w:rPr>
            </w:pPr>
            <w:r>
              <w:rPr>
                <w:rFonts w:asciiTheme="majorHAnsi" w:hAnsiTheme="majorHAnsi"/>
              </w:rPr>
              <w:t>Paired Composition</w:t>
            </w:r>
          </w:p>
          <w:p w:rsidR="0030719F" w:rsidRPr="008354A4" w:rsidRDefault="0030719F" w:rsidP="0043758D">
            <w:pPr>
              <w:rPr>
                <w:rFonts w:asciiTheme="majorHAnsi" w:hAnsiTheme="majorHAnsi"/>
              </w:rPr>
            </w:pPr>
            <w:r>
              <w:rPr>
                <w:rFonts w:asciiTheme="majorHAnsi" w:hAnsiTheme="majorHAnsi"/>
              </w:rPr>
              <w:t>Use of Musical Elements</w:t>
            </w:r>
          </w:p>
        </w:tc>
        <w:tc>
          <w:tcPr>
            <w:tcW w:w="6339" w:type="dxa"/>
          </w:tcPr>
          <w:p w:rsidR="0030719F" w:rsidRPr="003557AC" w:rsidRDefault="0030719F" w:rsidP="00886AB9">
            <w:pPr>
              <w:pStyle w:val="ListParagraph"/>
              <w:numPr>
                <w:ilvl w:val="0"/>
                <w:numId w:val="8"/>
              </w:numPr>
              <w:spacing w:after="0" w:line="240" w:lineRule="auto"/>
              <w:rPr>
                <w:rFonts w:asciiTheme="majorHAnsi" w:hAnsiTheme="majorHAnsi"/>
              </w:rPr>
            </w:pPr>
            <w:r w:rsidRPr="003557AC">
              <w:rPr>
                <w:rFonts w:asciiTheme="majorHAnsi" w:hAnsiTheme="majorHAnsi"/>
              </w:rPr>
              <w:t>Use of keyboard to learn a range of themes</w:t>
            </w:r>
          </w:p>
          <w:p w:rsidR="0030719F" w:rsidRPr="003557AC" w:rsidRDefault="0030719F" w:rsidP="00886AB9">
            <w:pPr>
              <w:pStyle w:val="ListParagraph"/>
              <w:numPr>
                <w:ilvl w:val="0"/>
                <w:numId w:val="8"/>
              </w:numPr>
              <w:spacing w:after="0" w:line="240" w:lineRule="auto"/>
              <w:rPr>
                <w:rFonts w:asciiTheme="majorHAnsi" w:hAnsiTheme="majorHAnsi"/>
              </w:rPr>
            </w:pPr>
            <w:r w:rsidRPr="003557AC">
              <w:rPr>
                <w:rFonts w:asciiTheme="majorHAnsi" w:hAnsiTheme="majorHAnsi"/>
              </w:rPr>
              <w:t>Composition and performance of variations using range of musical elements</w:t>
            </w:r>
          </w:p>
          <w:p w:rsidR="0030719F" w:rsidRPr="003557AC" w:rsidRDefault="0030719F" w:rsidP="00886AB9">
            <w:pPr>
              <w:pStyle w:val="ListParagraph"/>
              <w:numPr>
                <w:ilvl w:val="0"/>
                <w:numId w:val="8"/>
              </w:numPr>
              <w:spacing w:after="0" w:line="240" w:lineRule="auto"/>
              <w:rPr>
                <w:rFonts w:asciiTheme="majorHAnsi" w:hAnsiTheme="majorHAnsi"/>
              </w:rPr>
            </w:pPr>
            <w:r w:rsidRPr="003557AC">
              <w:rPr>
                <w:rFonts w:asciiTheme="majorHAnsi" w:hAnsiTheme="majorHAnsi"/>
              </w:rPr>
              <w:t>Paired assessment task</w:t>
            </w:r>
          </w:p>
        </w:tc>
      </w:tr>
      <w:tr w:rsidR="0030719F" w:rsidRPr="008354A4" w:rsidTr="0030719F">
        <w:trPr>
          <w:trHeight w:val="1312"/>
        </w:trPr>
        <w:tc>
          <w:tcPr>
            <w:tcW w:w="929" w:type="dxa"/>
            <w:vMerge/>
          </w:tcPr>
          <w:p w:rsidR="0030719F" w:rsidRPr="008354A4" w:rsidRDefault="0030719F" w:rsidP="0043758D">
            <w:pPr>
              <w:rPr>
                <w:rFonts w:asciiTheme="majorHAnsi" w:hAnsiTheme="majorHAnsi"/>
                <w:b/>
              </w:rPr>
            </w:pPr>
          </w:p>
        </w:tc>
        <w:tc>
          <w:tcPr>
            <w:tcW w:w="2116" w:type="dxa"/>
          </w:tcPr>
          <w:p w:rsidR="0030719F" w:rsidRPr="008354A4" w:rsidRDefault="0030719F" w:rsidP="0043758D">
            <w:pPr>
              <w:rPr>
                <w:rFonts w:asciiTheme="majorHAnsi" w:hAnsiTheme="majorHAnsi"/>
              </w:rPr>
            </w:pPr>
            <w:r w:rsidRPr="008354A4">
              <w:rPr>
                <w:rFonts w:asciiTheme="majorHAnsi" w:hAnsiTheme="majorHAnsi"/>
              </w:rPr>
              <w:t>The Blues</w:t>
            </w:r>
          </w:p>
        </w:tc>
        <w:tc>
          <w:tcPr>
            <w:tcW w:w="1398" w:type="dxa"/>
          </w:tcPr>
          <w:p w:rsidR="0030719F" w:rsidRPr="008354A4" w:rsidRDefault="0030719F" w:rsidP="0043758D">
            <w:pPr>
              <w:rPr>
                <w:rFonts w:asciiTheme="majorHAnsi" w:hAnsiTheme="majorHAnsi"/>
              </w:rPr>
            </w:pPr>
            <w:r w:rsidRPr="008354A4">
              <w:rPr>
                <w:rFonts w:asciiTheme="majorHAnsi" w:hAnsiTheme="majorHAnsi"/>
              </w:rPr>
              <w:t>Spring</w:t>
            </w:r>
            <w:r>
              <w:rPr>
                <w:rFonts w:asciiTheme="majorHAnsi" w:hAnsiTheme="majorHAnsi"/>
              </w:rPr>
              <w:t xml:space="preserve"> 1 / 2</w:t>
            </w:r>
          </w:p>
        </w:tc>
        <w:tc>
          <w:tcPr>
            <w:tcW w:w="3530" w:type="dxa"/>
          </w:tcPr>
          <w:p w:rsidR="0030719F" w:rsidRDefault="0030719F" w:rsidP="0043758D">
            <w:pPr>
              <w:rPr>
                <w:rFonts w:asciiTheme="majorHAnsi" w:hAnsiTheme="majorHAnsi"/>
              </w:rPr>
            </w:pPr>
            <w:r>
              <w:rPr>
                <w:rFonts w:asciiTheme="majorHAnsi" w:hAnsiTheme="majorHAnsi"/>
              </w:rPr>
              <w:t>Performance (keyboard, duet or solo) including improvisation.</w:t>
            </w:r>
          </w:p>
          <w:p w:rsidR="0030719F" w:rsidRPr="008354A4" w:rsidRDefault="0030719F" w:rsidP="0043758D">
            <w:pPr>
              <w:rPr>
                <w:rFonts w:asciiTheme="majorHAnsi" w:hAnsiTheme="majorHAnsi"/>
              </w:rPr>
            </w:pPr>
            <w:r>
              <w:rPr>
                <w:rFonts w:asciiTheme="majorHAnsi" w:hAnsiTheme="majorHAnsi"/>
              </w:rPr>
              <w:t>Listening (formative)</w:t>
            </w:r>
          </w:p>
        </w:tc>
        <w:tc>
          <w:tcPr>
            <w:tcW w:w="6339" w:type="dxa"/>
          </w:tcPr>
          <w:p w:rsidR="0030719F" w:rsidRPr="003557AC" w:rsidRDefault="0030719F" w:rsidP="00886AB9">
            <w:pPr>
              <w:pStyle w:val="ListParagraph"/>
              <w:numPr>
                <w:ilvl w:val="0"/>
                <w:numId w:val="8"/>
              </w:numPr>
              <w:spacing w:after="0" w:line="240" w:lineRule="auto"/>
              <w:rPr>
                <w:rFonts w:asciiTheme="majorHAnsi" w:hAnsiTheme="majorHAnsi"/>
              </w:rPr>
            </w:pPr>
            <w:r>
              <w:rPr>
                <w:rFonts w:asciiTheme="majorHAnsi" w:hAnsiTheme="majorHAnsi"/>
              </w:rPr>
              <w:t>Use of keyboard to learn 12-bar blues parts</w:t>
            </w:r>
          </w:p>
          <w:p w:rsidR="0030719F" w:rsidRDefault="0030719F" w:rsidP="00886AB9">
            <w:pPr>
              <w:pStyle w:val="ListParagraph"/>
              <w:numPr>
                <w:ilvl w:val="0"/>
                <w:numId w:val="8"/>
              </w:numPr>
              <w:spacing w:after="0" w:line="240" w:lineRule="auto"/>
              <w:rPr>
                <w:rFonts w:asciiTheme="majorHAnsi" w:hAnsiTheme="majorHAnsi"/>
              </w:rPr>
            </w:pPr>
            <w:r>
              <w:rPr>
                <w:rFonts w:asciiTheme="majorHAnsi" w:hAnsiTheme="majorHAnsi"/>
              </w:rPr>
              <w:t>Arrangement and</w:t>
            </w:r>
            <w:r w:rsidRPr="003557AC">
              <w:rPr>
                <w:rFonts w:asciiTheme="majorHAnsi" w:hAnsiTheme="majorHAnsi"/>
              </w:rPr>
              <w:t xml:space="preserve"> performance </w:t>
            </w:r>
            <w:r>
              <w:rPr>
                <w:rFonts w:asciiTheme="majorHAnsi" w:hAnsiTheme="majorHAnsi"/>
              </w:rPr>
              <w:t>of blues pieces</w:t>
            </w:r>
          </w:p>
          <w:p w:rsidR="0030719F" w:rsidRPr="003557AC" w:rsidRDefault="0030719F" w:rsidP="00886AB9">
            <w:pPr>
              <w:pStyle w:val="ListParagraph"/>
              <w:numPr>
                <w:ilvl w:val="0"/>
                <w:numId w:val="8"/>
              </w:numPr>
              <w:spacing w:after="0" w:line="240" w:lineRule="auto"/>
              <w:rPr>
                <w:rFonts w:asciiTheme="majorHAnsi" w:hAnsiTheme="majorHAnsi"/>
              </w:rPr>
            </w:pPr>
            <w:r>
              <w:rPr>
                <w:rFonts w:asciiTheme="majorHAnsi" w:hAnsiTheme="majorHAnsi"/>
              </w:rPr>
              <w:t>Lyric-writing and singing</w:t>
            </w:r>
          </w:p>
          <w:p w:rsidR="0030719F" w:rsidRPr="003557AC" w:rsidRDefault="0030719F" w:rsidP="00886AB9">
            <w:pPr>
              <w:pStyle w:val="ListParagraph"/>
              <w:numPr>
                <w:ilvl w:val="0"/>
                <w:numId w:val="8"/>
              </w:numPr>
              <w:spacing w:after="0" w:line="240" w:lineRule="auto"/>
              <w:rPr>
                <w:rFonts w:asciiTheme="majorHAnsi" w:hAnsiTheme="majorHAnsi"/>
              </w:rPr>
            </w:pPr>
            <w:r w:rsidRPr="003557AC">
              <w:rPr>
                <w:rFonts w:asciiTheme="majorHAnsi" w:hAnsiTheme="majorHAnsi"/>
              </w:rPr>
              <w:t>Paired assessment task</w:t>
            </w:r>
          </w:p>
        </w:tc>
      </w:tr>
      <w:tr w:rsidR="0030719F" w:rsidRPr="008354A4" w:rsidTr="0030719F">
        <w:trPr>
          <w:trHeight w:val="1312"/>
        </w:trPr>
        <w:tc>
          <w:tcPr>
            <w:tcW w:w="929" w:type="dxa"/>
            <w:vMerge/>
          </w:tcPr>
          <w:p w:rsidR="0030719F" w:rsidRPr="008354A4" w:rsidRDefault="0030719F" w:rsidP="0043758D">
            <w:pPr>
              <w:rPr>
                <w:rFonts w:asciiTheme="majorHAnsi" w:hAnsiTheme="majorHAnsi"/>
                <w:b/>
              </w:rPr>
            </w:pPr>
          </w:p>
        </w:tc>
        <w:tc>
          <w:tcPr>
            <w:tcW w:w="2116" w:type="dxa"/>
          </w:tcPr>
          <w:p w:rsidR="0030719F" w:rsidRDefault="0030719F" w:rsidP="0043758D">
            <w:pPr>
              <w:rPr>
                <w:rFonts w:asciiTheme="majorHAnsi" w:hAnsiTheme="majorHAnsi"/>
              </w:rPr>
            </w:pPr>
            <w:r w:rsidRPr="008354A4">
              <w:rPr>
                <w:rFonts w:asciiTheme="majorHAnsi" w:hAnsiTheme="majorHAnsi"/>
              </w:rPr>
              <w:t>Pop Music</w:t>
            </w:r>
            <w:r>
              <w:rPr>
                <w:rFonts w:asciiTheme="majorHAnsi" w:hAnsiTheme="majorHAnsi"/>
              </w:rPr>
              <w:t xml:space="preserve"> / </w:t>
            </w:r>
            <w:proofErr w:type="spellStart"/>
            <w:r>
              <w:rPr>
                <w:rFonts w:asciiTheme="majorHAnsi" w:hAnsiTheme="majorHAnsi"/>
              </w:rPr>
              <w:t>Songwriting</w:t>
            </w:r>
            <w:proofErr w:type="spellEnd"/>
          </w:p>
          <w:p w:rsidR="0030719F" w:rsidRPr="008354A4" w:rsidRDefault="0030719F" w:rsidP="0043758D">
            <w:pPr>
              <w:rPr>
                <w:rFonts w:asciiTheme="majorHAnsi" w:hAnsiTheme="majorHAnsi"/>
              </w:rPr>
            </w:pPr>
          </w:p>
        </w:tc>
        <w:tc>
          <w:tcPr>
            <w:tcW w:w="1398" w:type="dxa"/>
          </w:tcPr>
          <w:p w:rsidR="0030719F" w:rsidRPr="008354A4" w:rsidRDefault="0030719F" w:rsidP="0043758D">
            <w:pPr>
              <w:rPr>
                <w:rFonts w:asciiTheme="majorHAnsi" w:hAnsiTheme="majorHAnsi"/>
              </w:rPr>
            </w:pPr>
            <w:r w:rsidRPr="008354A4">
              <w:rPr>
                <w:rFonts w:asciiTheme="majorHAnsi" w:hAnsiTheme="majorHAnsi"/>
              </w:rPr>
              <w:t>Summer</w:t>
            </w:r>
          </w:p>
        </w:tc>
        <w:tc>
          <w:tcPr>
            <w:tcW w:w="3530" w:type="dxa"/>
          </w:tcPr>
          <w:p w:rsidR="0030719F" w:rsidRDefault="0030719F" w:rsidP="0043758D">
            <w:pPr>
              <w:rPr>
                <w:rFonts w:asciiTheme="majorHAnsi" w:hAnsiTheme="majorHAnsi"/>
              </w:rPr>
            </w:pPr>
            <w:r>
              <w:rPr>
                <w:rFonts w:asciiTheme="majorHAnsi" w:hAnsiTheme="majorHAnsi"/>
              </w:rPr>
              <w:t>Performance (groups)</w:t>
            </w:r>
          </w:p>
          <w:p w:rsidR="0030719F" w:rsidRDefault="0030719F" w:rsidP="0043758D">
            <w:pPr>
              <w:rPr>
                <w:rFonts w:asciiTheme="majorHAnsi" w:hAnsiTheme="majorHAnsi"/>
              </w:rPr>
            </w:pPr>
            <w:r>
              <w:rPr>
                <w:rFonts w:asciiTheme="majorHAnsi" w:hAnsiTheme="majorHAnsi"/>
              </w:rPr>
              <w:t>Composition (groups)</w:t>
            </w:r>
          </w:p>
          <w:p w:rsidR="0030719F" w:rsidRPr="008354A4" w:rsidRDefault="0030719F" w:rsidP="0043758D">
            <w:pPr>
              <w:rPr>
                <w:rFonts w:asciiTheme="majorHAnsi" w:hAnsiTheme="majorHAnsi"/>
              </w:rPr>
            </w:pPr>
          </w:p>
        </w:tc>
        <w:tc>
          <w:tcPr>
            <w:tcW w:w="6339" w:type="dxa"/>
          </w:tcPr>
          <w:p w:rsidR="0030719F" w:rsidRPr="003557AC" w:rsidRDefault="0030719F" w:rsidP="00886AB9">
            <w:pPr>
              <w:pStyle w:val="ListParagraph"/>
              <w:numPr>
                <w:ilvl w:val="0"/>
                <w:numId w:val="9"/>
              </w:numPr>
              <w:spacing w:after="0" w:line="240" w:lineRule="auto"/>
              <w:rPr>
                <w:rFonts w:asciiTheme="majorHAnsi" w:hAnsiTheme="majorHAnsi"/>
              </w:rPr>
            </w:pPr>
            <w:r w:rsidRPr="003557AC">
              <w:rPr>
                <w:rFonts w:asciiTheme="majorHAnsi" w:hAnsiTheme="majorHAnsi"/>
              </w:rPr>
              <w:t>Developing understanding of pop music including structure</w:t>
            </w:r>
          </w:p>
          <w:p w:rsidR="0030719F" w:rsidRPr="003557AC" w:rsidRDefault="0030719F" w:rsidP="00886AB9">
            <w:pPr>
              <w:pStyle w:val="ListParagraph"/>
              <w:numPr>
                <w:ilvl w:val="0"/>
                <w:numId w:val="9"/>
              </w:numPr>
              <w:spacing w:after="0" w:line="240" w:lineRule="auto"/>
              <w:rPr>
                <w:rFonts w:asciiTheme="majorHAnsi" w:hAnsiTheme="majorHAnsi"/>
              </w:rPr>
            </w:pPr>
            <w:r w:rsidRPr="003557AC">
              <w:rPr>
                <w:rFonts w:asciiTheme="majorHAnsi" w:hAnsiTheme="majorHAnsi"/>
              </w:rPr>
              <w:t>Learning a range of pop songs</w:t>
            </w:r>
          </w:p>
          <w:p w:rsidR="0030719F" w:rsidRPr="003557AC" w:rsidRDefault="0030719F" w:rsidP="00886AB9">
            <w:pPr>
              <w:pStyle w:val="ListParagraph"/>
              <w:numPr>
                <w:ilvl w:val="0"/>
                <w:numId w:val="9"/>
              </w:numPr>
              <w:spacing w:after="0" w:line="240" w:lineRule="auto"/>
              <w:rPr>
                <w:rFonts w:asciiTheme="majorHAnsi" w:hAnsiTheme="majorHAnsi"/>
              </w:rPr>
            </w:pPr>
            <w:r w:rsidRPr="003557AC">
              <w:rPr>
                <w:rFonts w:asciiTheme="majorHAnsi" w:hAnsiTheme="majorHAnsi"/>
              </w:rPr>
              <w:t>Creating a cover version of a pop song using Music Technology or live instruments</w:t>
            </w:r>
          </w:p>
          <w:p w:rsidR="0030719F" w:rsidRPr="003557AC" w:rsidRDefault="0030719F" w:rsidP="00886AB9">
            <w:pPr>
              <w:pStyle w:val="ListParagraph"/>
              <w:numPr>
                <w:ilvl w:val="0"/>
                <w:numId w:val="9"/>
              </w:numPr>
              <w:spacing w:after="0" w:line="240" w:lineRule="auto"/>
              <w:rPr>
                <w:rFonts w:asciiTheme="majorHAnsi" w:hAnsiTheme="majorHAnsi"/>
              </w:rPr>
            </w:pPr>
            <w:r w:rsidRPr="003557AC">
              <w:rPr>
                <w:rFonts w:asciiTheme="majorHAnsi" w:hAnsiTheme="majorHAnsi"/>
              </w:rPr>
              <w:t>Song-writing composition task</w:t>
            </w:r>
          </w:p>
          <w:p w:rsidR="0030719F" w:rsidRPr="003557AC" w:rsidRDefault="0030719F" w:rsidP="00886AB9">
            <w:pPr>
              <w:pStyle w:val="ListParagraph"/>
              <w:numPr>
                <w:ilvl w:val="0"/>
                <w:numId w:val="9"/>
              </w:numPr>
              <w:spacing w:after="0" w:line="240" w:lineRule="auto"/>
              <w:rPr>
                <w:rFonts w:asciiTheme="majorHAnsi" w:hAnsiTheme="majorHAnsi"/>
              </w:rPr>
            </w:pPr>
            <w:r w:rsidRPr="003557AC">
              <w:rPr>
                <w:rFonts w:asciiTheme="majorHAnsi" w:hAnsiTheme="majorHAnsi"/>
              </w:rPr>
              <w:t>Group work</w:t>
            </w:r>
          </w:p>
        </w:tc>
      </w:tr>
      <w:tr w:rsidR="0030719F" w:rsidRPr="008354A4" w:rsidTr="0030719F">
        <w:trPr>
          <w:trHeight w:val="249"/>
        </w:trPr>
        <w:tc>
          <w:tcPr>
            <w:tcW w:w="929" w:type="dxa"/>
            <w:vMerge w:val="restart"/>
          </w:tcPr>
          <w:p w:rsidR="0030719F" w:rsidRPr="008354A4" w:rsidRDefault="0030719F" w:rsidP="0043758D">
            <w:pPr>
              <w:rPr>
                <w:rFonts w:asciiTheme="majorHAnsi" w:hAnsiTheme="majorHAnsi"/>
                <w:b/>
              </w:rPr>
            </w:pPr>
            <w:r w:rsidRPr="008354A4">
              <w:rPr>
                <w:rFonts w:asciiTheme="majorHAnsi" w:hAnsiTheme="majorHAnsi"/>
                <w:b/>
              </w:rPr>
              <w:t>9</w:t>
            </w:r>
          </w:p>
        </w:tc>
        <w:tc>
          <w:tcPr>
            <w:tcW w:w="2116" w:type="dxa"/>
          </w:tcPr>
          <w:p w:rsidR="0030719F" w:rsidRPr="008354A4" w:rsidRDefault="0030719F" w:rsidP="0043758D">
            <w:pPr>
              <w:rPr>
                <w:rFonts w:asciiTheme="majorHAnsi" w:hAnsiTheme="majorHAnsi"/>
              </w:rPr>
            </w:pPr>
            <w:r w:rsidRPr="008354A4">
              <w:rPr>
                <w:rFonts w:asciiTheme="majorHAnsi" w:hAnsiTheme="majorHAnsi"/>
              </w:rPr>
              <w:t>Pop Music Covers</w:t>
            </w:r>
          </w:p>
        </w:tc>
        <w:tc>
          <w:tcPr>
            <w:tcW w:w="1398" w:type="dxa"/>
          </w:tcPr>
          <w:p w:rsidR="0030719F" w:rsidRPr="008354A4" w:rsidRDefault="0030719F" w:rsidP="0043758D">
            <w:pPr>
              <w:rPr>
                <w:rFonts w:asciiTheme="majorHAnsi" w:hAnsiTheme="majorHAnsi"/>
              </w:rPr>
            </w:pPr>
            <w:r>
              <w:rPr>
                <w:rFonts w:asciiTheme="majorHAnsi" w:hAnsiTheme="majorHAnsi"/>
              </w:rPr>
              <w:t>Autumn 1</w:t>
            </w:r>
          </w:p>
        </w:tc>
        <w:tc>
          <w:tcPr>
            <w:tcW w:w="3530" w:type="dxa"/>
          </w:tcPr>
          <w:p w:rsidR="0030719F" w:rsidRPr="008354A4" w:rsidRDefault="0030719F" w:rsidP="0043758D">
            <w:pPr>
              <w:rPr>
                <w:rFonts w:asciiTheme="majorHAnsi" w:hAnsiTheme="majorHAnsi"/>
              </w:rPr>
            </w:pPr>
            <w:r>
              <w:rPr>
                <w:rFonts w:asciiTheme="majorHAnsi" w:hAnsiTheme="majorHAnsi"/>
              </w:rPr>
              <w:t>Ensemble performance skills</w:t>
            </w:r>
          </w:p>
        </w:tc>
        <w:tc>
          <w:tcPr>
            <w:tcW w:w="6339" w:type="dxa"/>
          </w:tcPr>
          <w:p w:rsidR="0030719F" w:rsidRPr="003557AC" w:rsidRDefault="0030719F" w:rsidP="00886AB9">
            <w:pPr>
              <w:pStyle w:val="ListParagraph"/>
              <w:numPr>
                <w:ilvl w:val="0"/>
                <w:numId w:val="9"/>
              </w:numPr>
              <w:spacing w:after="0" w:line="240" w:lineRule="auto"/>
              <w:rPr>
                <w:rFonts w:asciiTheme="majorHAnsi" w:hAnsiTheme="majorHAnsi"/>
              </w:rPr>
            </w:pPr>
            <w:r>
              <w:rPr>
                <w:rFonts w:asciiTheme="majorHAnsi" w:hAnsiTheme="majorHAnsi"/>
              </w:rPr>
              <w:t>Recapping understanding</w:t>
            </w:r>
            <w:r w:rsidRPr="003557AC">
              <w:rPr>
                <w:rFonts w:asciiTheme="majorHAnsi" w:hAnsiTheme="majorHAnsi"/>
              </w:rPr>
              <w:t xml:space="preserve"> of pop music </w:t>
            </w:r>
            <w:r>
              <w:rPr>
                <w:rFonts w:asciiTheme="majorHAnsi" w:hAnsiTheme="majorHAnsi"/>
              </w:rPr>
              <w:t>features</w:t>
            </w:r>
          </w:p>
          <w:p w:rsidR="0030719F" w:rsidRPr="003557AC" w:rsidRDefault="0030719F" w:rsidP="00886AB9">
            <w:pPr>
              <w:pStyle w:val="ListParagraph"/>
              <w:numPr>
                <w:ilvl w:val="0"/>
                <w:numId w:val="9"/>
              </w:numPr>
              <w:spacing w:after="0" w:line="240" w:lineRule="auto"/>
              <w:rPr>
                <w:rFonts w:asciiTheme="majorHAnsi" w:hAnsiTheme="majorHAnsi"/>
              </w:rPr>
            </w:pPr>
            <w:r>
              <w:rPr>
                <w:rFonts w:asciiTheme="majorHAnsi" w:hAnsiTheme="majorHAnsi"/>
              </w:rPr>
              <w:t>4-chord cover version task</w:t>
            </w:r>
          </w:p>
          <w:p w:rsidR="0030719F" w:rsidRPr="003557AC" w:rsidRDefault="0030719F" w:rsidP="00886AB9">
            <w:pPr>
              <w:pStyle w:val="ListParagraph"/>
              <w:numPr>
                <w:ilvl w:val="0"/>
                <w:numId w:val="9"/>
              </w:numPr>
              <w:spacing w:after="0" w:line="240" w:lineRule="auto"/>
              <w:rPr>
                <w:rFonts w:asciiTheme="majorHAnsi" w:hAnsiTheme="majorHAnsi"/>
              </w:rPr>
            </w:pPr>
            <w:r w:rsidRPr="003557AC">
              <w:rPr>
                <w:rFonts w:asciiTheme="majorHAnsi" w:hAnsiTheme="majorHAnsi"/>
              </w:rPr>
              <w:t>Creating a cover version of a pop song using live instruments</w:t>
            </w:r>
          </w:p>
          <w:p w:rsidR="0030719F" w:rsidRPr="003557AC" w:rsidRDefault="0030719F" w:rsidP="00886AB9">
            <w:pPr>
              <w:pStyle w:val="ListParagraph"/>
              <w:numPr>
                <w:ilvl w:val="0"/>
                <w:numId w:val="9"/>
              </w:numPr>
              <w:spacing w:after="0" w:line="240" w:lineRule="auto"/>
              <w:rPr>
                <w:rFonts w:asciiTheme="majorHAnsi" w:hAnsiTheme="majorHAnsi"/>
              </w:rPr>
            </w:pPr>
            <w:r w:rsidRPr="003557AC">
              <w:rPr>
                <w:rFonts w:asciiTheme="majorHAnsi" w:hAnsiTheme="majorHAnsi"/>
              </w:rPr>
              <w:t>Group work through performance</w:t>
            </w:r>
          </w:p>
        </w:tc>
      </w:tr>
      <w:tr w:rsidR="0030719F" w:rsidRPr="008354A4" w:rsidTr="0030719F">
        <w:trPr>
          <w:trHeight w:val="84"/>
        </w:trPr>
        <w:tc>
          <w:tcPr>
            <w:tcW w:w="929" w:type="dxa"/>
            <w:vMerge/>
          </w:tcPr>
          <w:p w:rsidR="0030719F" w:rsidRPr="008354A4" w:rsidRDefault="0030719F" w:rsidP="0043758D">
            <w:pPr>
              <w:rPr>
                <w:rFonts w:asciiTheme="majorHAnsi" w:hAnsiTheme="majorHAnsi"/>
                <w:b/>
              </w:rPr>
            </w:pPr>
          </w:p>
        </w:tc>
        <w:tc>
          <w:tcPr>
            <w:tcW w:w="2116" w:type="dxa"/>
          </w:tcPr>
          <w:p w:rsidR="0030719F" w:rsidRPr="008354A4" w:rsidRDefault="0030719F" w:rsidP="0043758D">
            <w:pPr>
              <w:rPr>
                <w:rFonts w:asciiTheme="majorHAnsi" w:hAnsiTheme="majorHAnsi"/>
              </w:rPr>
            </w:pPr>
            <w:r w:rsidRPr="008354A4">
              <w:rPr>
                <w:rFonts w:asciiTheme="majorHAnsi" w:hAnsiTheme="majorHAnsi"/>
              </w:rPr>
              <w:t>Minimalism</w:t>
            </w:r>
          </w:p>
        </w:tc>
        <w:tc>
          <w:tcPr>
            <w:tcW w:w="1398" w:type="dxa"/>
          </w:tcPr>
          <w:p w:rsidR="0030719F" w:rsidRPr="008354A4" w:rsidRDefault="0030719F" w:rsidP="0043758D">
            <w:pPr>
              <w:rPr>
                <w:rFonts w:asciiTheme="majorHAnsi" w:hAnsiTheme="majorHAnsi"/>
              </w:rPr>
            </w:pPr>
            <w:r>
              <w:rPr>
                <w:rFonts w:asciiTheme="majorHAnsi" w:hAnsiTheme="majorHAnsi"/>
              </w:rPr>
              <w:t>Autumn 2</w:t>
            </w:r>
          </w:p>
        </w:tc>
        <w:tc>
          <w:tcPr>
            <w:tcW w:w="3530" w:type="dxa"/>
          </w:tcPr>
          <w:p w:rsidR="0030719F" w:rsidRDefault="0030719F" w:rsidP="0043758D">
            <w:pPr>
              <w:rPr>
                <w:rFonts w:asciiTheme="majorHAnsi" w:hAnsiTheme="majorHAnsi"/>
              </w:rPr>
            </w:pPr>
            <w:r>
              <w:rPr>
                <w:rFonts w:asciiTheme="majorHAnsi" w:hAnsiTheme="majorHAnsi"/>
              </w:rPr>
              <w:t>Individual composition task and write-up</w:t>
            </w:r>
          </w:p>
          <w:p w:rsidR="0030719F" w:rsidRPr="008354A4" w:rsidRDefault="0030719F" w:rsidP="0043758D">
            <w:pPr>
              <w:rPr>
                <w:rFonts w:asciiTheme="majorHAnsi" w:hAnsiTheme="majorHAnsi"/>
              </w:rPr>
            </w:pPr>
            <w:r>
              <w:rPr>
                <w:rFonts w:asciiTheme="majorHAnsi" w:hAnsiTheme="majorHAnsi"/>
              </w:rPr>
              <w:t>Listening homework tasks</w:t>
            </w:r>
          </w:p>
        </w:tc>
        <w:tc>
          <w:tcPr>
            <w:tcW w:w="6339" w:type="dxa"/>
          </w:tcPr>
          <w:p w:rsidR="0030719F" w:rsidRPr="003557AC" w:rsidRDefault="0030719F" w:rsidP="00886AB9">
            <w:pPr>
              <w:pStyle w:val="ListParagraph"/>
              <w:numPr>
                <w:ilvl w:val="0"/>
                <w:numId w:val="10"/>
              </w:numPr>
              <w:spacing w:after="0" w:line="240" w:lineRule="auto"/>
              <w:rPr>
                <w:rFonts w:asciiTheme="majorHAnsi" w:hAnsiTheme="majorHAnsi"/>
              </w:rPr>
            </w:pPr>
            <w:r w:rsidRPr="003557AC">
              <w:rPr>
                <w:rFonts w:asciiTheme="majorHAnsi" w:hAnsiTheme="majorHAnsi"/>
              </w:rPr>
              <w:t>Developing understanding of Minimalism genre</w:t>
            </w:r>
          </w:p>
          <w:p w:rsidR="0030719F" w:rsidRPr="003557AC" w:rsidRDefault="0030719F" w:rsidP="00886AB9">
            <w:pPr>
              <w:pStyle w:val="ListParagraph"/>
              <w:numPr>
                <w:ilvl w:val="0"/>
                <w:numId w:val="10"/>
              </w:numPr>
              <w:spacing w:after="0" w:line="240" w:lineRule="auto"/>
              <w:rPr>
                <w:rFonts w:asciiTheme="majorHAnsi" w:hAnsiTheme="majorHAnsi"/>
              </w:rPr>
            </w:pPr>
            <w:r w:rsidRPr="003557AC">
              <w:rPr>
                <w:rFonts w:asciiTheme="majorHAnsi" w:hAnsiTheme="majorHAnsi"/>
              </w:rPr>
              <w:t>Use of Logic software</w:t>
            </w:r>
          </w:p>
          <w:p w:rsidR="0030719F" w:rsidRPr="003557AC" w:rsidRDefault="0030719F" w:rsidP="00886AB9">
            <w:pPr>
              <w:pStyle w:val="ListParagraph"/>
              <w:numPr>
                <w:ilvl w:val="0"/>
                <w:numId w:val="10"/>
              </w:numPr>
              <w:spacing w:after="0" w:line="240" w:lineRule="auto"/>
              <w:rPr>
                <w:rFonts w:asciiTheme="majorHAnsi" w:hAnsiTheme="majorHAnsi"/>
              </w:rPr>
            </w:pPr>
            <w:r w:rsidRPr="003557AC">
              <w:rPr>
                <w:rFonts w:asciiTheme="majorHAnsi" w:hAnsiTheme="majorHAnsi"/>
              </w:rPr>
              <w:t>Individual Music Technology composition task</w:t>
            </w:r>
          </w:p>
          <w:p w:rsidR="0030719F" w:rsidRPr="008354A4" w:rsidRDefault="0030719F" w:rsidP="0043758D">
            <w:pPr>
              <w:rPr>
                <w:rFonts w:asciiTheme="majorHAnsi" w:hAnsiTheme="majorHAnsi"/>
              </w:rPr>
            </w:pPr>
          </w:p>
        </w:tc>
      </w:tr>
      <w:tr w:rsidR="0030719F" w:rsidRPr="008354A4" w:rsidTr="0030719F">
        <w:trPr>
          <w:trHeight w:val="548"/>
        </w:trPr>
        <w:tc>
          <w:tcPr>
            <w:tcW w:w="929" w:type="dxa"/>
            <w:vMerge/>
          </w:tcPr>
          <w:p w:rsidR="0030719F" w:rsidRPr="008354A4" w:rsidRDefault="0030719F" w:rsidP="0043758D">
            <w:pPr>
              <w:rPr>
                <w:rFonts w:asciiTheme="majorHAnsi" w:hAnsiTheme="majorHAnsi"/>
                <w:b/>
              </w:rPr>
            </w:pPr>
          </w:p>
        </w:tc>
        <w:tc>
          <w:tcPr>
            <w:tcW w:w="2116" w:type="dxa"/>
          </w:tcPr>
          <w:p w:rsidR="0030719F" w:rsidRPr="008354A4" w:rsidRDefault="0030719F" w:rsidP="0043758D">
            <w:pPr>
              <w:rPr>
                <w:rFonts w:asciiTheme="majorHAnsi" w:hAnsiTheme="majorHAnsi"/>
              </w:rPr>
            </w:pPr>
            <w:r w:rsidRPr="008354A4">
              <w:rPr>
                <w:rFonts w:asciiTheme="majorHAnsi" w:hAnsiTheme="majorHAnsi"/>
              </w:rPr>
              <w:t>Western Classical Tradition</w:t>
            </w:r>
          </w:p>
        </w:tc>
        <w:tc>
          <w:tcPr>
            <w:tcW w:w="1398" w:type="dxa"/>
          </w:tcPr>
          <w:p w:rsidR="0030719F" w:rsidRPr="008354A4" w:rsidRDefault="0030719F" w:rsidP="0043758D">
            <w:pPr>
              <w:rPr>
                <w:rFonts w:asciiTheme="majorHAnsi" w:hAnsiTheme="majorHAnsi"/>
              </w:rPr>
            </w:pPr>
            <w:r>
              <w:rPr>
                <w:rFonts w:asciiTheme="majorHAnsi" w:hAnsiTheme="majorHAnsi"/>
              </w:rPr>
              <w:t>Spring 1</w:t>
            </w:r>
          </w:p>
        </w:tc>
        <w:tc>
          <w:tcPr>
            <w:tcW w:w="3530" w:type="dxa"/>
          </w:tcPr>
          <w:p w:rsidR="0030719F" w:rsidRDefault="0030719F" w:rsidP="0043758D">
            <w:pPr>
              <w:rPr>
                <w:rFonts w:asciiTheme="majorHAnsi" w:hAnsiTheme="majorHAnsi"/>
              </w:rPr>
            </w:pPr>
            <w:r>
              <w:rPr>
                <w:rFonts w:asciiTheme="majorHAnsi" w:hAnsiTheme="majorHAnsi"/>
              </w:rPr>
              <w:t>Individual written task</w:t>
            </w:r>
          </w:p>
          <w:p w:rsidR="0030719F" w:rsidRDefault="0030719F" w:rsidP="0043758D">
            <w:pPr>
              <w:rPr>
                <w:rFonts w:asciiTheme="majorHAnsi" w:hAnsiTheme="majorHAnsi"/>
              </w:rPr>
            </w:pPr>
            <w:r>
              <w:rPr>
                <w:rFonts w:asciiTheme="majorHAnsi" w:hAnsiTheme="majorHAnsi"/>
              </w:rPr>
              <w:t>Individual performance</w:t>
            </w:r>
          </w:p>
          <w:p w:rsidR="0030719F" w:rsidRPr="008354A4" w:rsidRDefault="0030719F" w:rsidP="0043758D">
            <w:pPr>
              <w:rPr>
                <w:rFonts w:asciiTheme="majorHAnsi" w:hAnsiTheme="majorHAnsi"/>
              </w:rPr>
            </w:pPr>
            <w:r>
              <w:rPr>
                <w:rFonts w:asciiTheme="majorHAnsi" w:hAnsiTheme="majorHAnsi"/>
              </w:rPr>
              <w:t>Listening homework tasks</w:t>
            </w:r>
          </w:p>
        </w:tc>
        <w:tc>
          <w:tcPr>
            <w:tcW w:w="6339" w:type="dxa"/>
          </w:tcPr>
          <w:p w:rsidR="0030719F" w:rsidRPr="003557AC" w:rsidRDefault="0030719F" w:rsidP="00886AB9">
            <w:pPr>
              <w:pStyle w:val="ListParagraph"/>
              <w:numPr>
                <w:ilvl w:val="0"/>
                <w:numId w:val="10"/>
              </w:numPr>
              <w:spacing w:after="0" w:line="240" w:lineRule="auto"/>
              <w:rPr>
                <w:rFonts w:asciiTheme="majorHAnsi" w:hAnsiTheme="majorHAnsi"/>
              </w:rPr>
            </w:pPr>
            <w:r w:rsidRPr="003557AC">
              <w:rPr>
                <w:rFonts w:asciiTheme="majorHAnsi" w:hAnsiTheme="majorHAnsi"/>
              </w:rPr>
              <w:t xml:space="preserve">Developing understanding of </w:t>
            </w:r>
            <w:r>
              <w:rPr>
                <w:rFonts w:asciiTheme="majorHAnsi" w:hAnsiTheme="majorHAnsi"/>
              </w:rPr>
              <w:t>a range of Western Classical periods</w:t>
            </w:r>
          </w:p>
          <w:p w:rsidR="0030719F" w:rsidRPr="003557AC" w:rsidRDefault="0030719F" w:rsidP="00886AB9">
            <w:pPr>
              <w:pStyle w:val="ListParagraph"/>
              <w:numPr>
                <w:ilvl w:val="0"/>
                <w:numId w:val="10"/>
              </w:numPr>
              <w:spacing w:after="0" w:line="240" w:lineRule="auto"/>
              <w:rPr>
                <w:rFonts w:asciiTheme="majorHAnsi" w:hAnsiTheme="majorHAnsi"/>
              </w:rPr>
            </w:pPr>
            <w:r>
              <w:rPr>
                <w:rFonts w:asciiTheme="majorHAnsi" w:hAnsiTheme="majorHAnsi"/>
              </w:rPr>
              <w:t>Individual keyboard performance task</w:t>
            </w:r>
          </w:p>
          <w:p w:rsidR="0030719F" w:rsidRPr="003557AC" w:rsidRDefault="0030719F" w:rsidP="0043758D">
            <w:pPr>
              <w:ind w:left="360"/>
              <w:rPr>
                <w:rFonts w:asciiTheme="majorHAnsi" w:hAnsiTheme="majorHAnsi"/>
              </w:rPr>
            </w:pPr>
          </w:p>
        </w:tc>
      </w:tr>
      <w:tr w:rsidR="0030719F" w:rsidRPr="008354A4" w:rsidTr="0030719F">
        <w:trPr>
          <w:trHeight w:val="531"/>
        </w:trPr>
        <w:tc>
          <w:tcPr>
            <w:tcW w:w="929" w:type="dxa"/>
            <w:vMerge/>
          </w:tcPr>
          <w:p w:rsidR="0030719F" w:rsidRPr="008354A4" w:rsidRDefault="0030719F" w:rsidP="0043758D">
            <w:pPr>
              <w:rPr>
                <w:rFonts w:asciiTheme="majorHAnsi" w:hAnsiTheme="majorHAnsi"/>
                <w:b/>
              </w:rPr>
            </w:pPr>
          </w:p>
        </w:tc>
        <w:tc>
          <w:tcPr>
            <w:tcW w:w="2116" w:type="dxa"/>
          </w:tcPr>
          <w:p w:rsidR="0030719F" w:rsidRPr="008354A4" w:rsidRDefault="0030719F" w:rsidP="0043758D">
            <w:pPr>
              <w:rPr>
                <w:rFonts w:asciiTheme="majorHAnsi" w:hAnsiTheme="majorHAnsi"/>
              </w:rPr>
            </w:pPr>
            <w:r w:rsidRPr="008354A4">
              <w:rPr>
                <w:rFonts w:asciiTheme="majorHAnsi" w:hAnsiTheme="majorHAnsi"/>
              </w:rPr>
              <w:t>Film Music</w:t>
            </w:r>
          </w:p>
        </w:tc>
        <w:tc>
          <w:tcPr>
            <w:tcW w:w="1398" w:type="dxa"/>
          </w:tcPr>
          <w:p w:rsidR="0030719F" w:rsidRPr="008354A4" w:rsidRDefault="0030719F" w:rsidP="0043758D">
            <w:pPr>
              <w:rPr>
                <w:rFonts w:asciiTheme="majorHAnsi" w:hAnsiTheme="majorHAnsi"/>
              </w:rPr>
            </w:pPr>
            <w:r>
              <w:rPr>
                <w:rFonts w:asciiTheme="majorHAnsi" w:hAnsiTheme="majorHAnsi"/>
              </w:rPr>
              <w:t>Spring 2</w:t>
            </w:r>
          </w:p>
        </w:tc>
        <w:tc>
          <w:tcPr>
            <w:tcW w:w="3530" w:type="dxa"/>
          </w:tcPr>
          <w:p w:rsidR="0030719F" w:rsidRPr="008354A4" w:rsidRDefault="0030719F" w:rsidP="0043758D">
            <w:pPr>
              <w:rPr>
                <w:rFonts w:asciiTheme="majorHAnsi" w:hAnsiTheme="majorHAnsi"/>
              </w:rPr>
            </w:pPr>
            <w:r>
              <w:rPr>
                <w:rFonts w:asciiTheme="majorHAnsi" w:hAnsiTheme="majorHAnsi"/>
              </w:rPr>
              <w:t>Individual composition task and write up</w:t>
            </w:r>
          </w:p>
        </w:tc>
        <w:tc>
          <w:tcPr>
            <w:tcW w:w="6339" w:type="dxa"/>
          </w:tcPr>
          <w:p w:rsidR="0030719F" w:rsidRPr="003557AC" w:rsidRDefault="0030719F" w:rsidP="00886AB9">
            <w:pPr>
              <w:pStyle w:val="ListParagraph"/>
              <w:numPr>
                <w:ilvl w:val="0"/>
                <w:numId w:val="10"/>
              </w:numPr>
              <w:spacing w:after="0" w:line="240" w:lineRule="auto"/>
              <w:rPr>
                <w:rFonts w:asciiTheme="majorHAnsi" w:hAnsiTheme="majorHAnsi"/>
              </w:rPr>
            </w:pPr>
            <w:r w:rsidRPr="003557AC">
              <w:rPr>
                <w:rFonts w:asciiTheme="majorHAnsi" w:hAnsiTheme="majorHAnsi"/>
              </w:rPr>
              <w:t xml:space="preserve">Developing understanding of </w:t>
            </w:r>
            <w:r>
              <w:rPr>
                <w:rFonts w:asciiTheme="majorHAnsi" w:hAnsiTheme="majorHAnsi"/>
              </w:rPr>
              <w:t>Film Music</w:t>
            </w:r>
          </w:p>
          <w:p w:rsidR="0030719F" w:rsidRPr="003557AC" w:rsidRDefault="0030719F" w:rsidP="00886AB9">
            <w:pPr>
              <w:pStyle w:val="ListParagraph"/>
              <w:numPr>
                <w:ilvl w:val="0"/>
                <w:numId w:val="10"/>
              </w:numPr>
              <w:spacing w:after="0" w:line="240" w:lineRule="auto"/>
              <w:rPr>
                <w:rFonts w:asciiTheme="majorHAnsi" w:hAnsiTheme="majorHAnsi"/>
              </w:rPr>
            </w:pPr>
            <w:r w:rsidRPr="003557AC">
              <w:rPr>
                <w:rFonts w:asciiTheme="majorHAnsi" w:hAnsiTheme="majorHAnsi"/>
              </w:rPr>
              <w:t>Use of Logic software</w:t>
            </w:r>
          </w:p>
          <w:p w:rsidR="0030719F" w:rsidRPr="0030719F" w:rsidRDefault="0030719F" w:rsidP="00886AB9">
            <w:pPr>
              <w:pStyle w:val="ListParagraph"/>
              <w:numPr>
                <w:ilvl w:val="0"/>
                <w:numId w:val="10"/>
              </w:numPr>
              <w:spacing w:after="0" w:line="240" w:lineRule="auto"/>
              <w:rPr>
                <w:rFonts w:asciiTheme="majorHAnsi" w:hAnsiTheme="majorHAnsi"/>
              </w:rPr>
            </w:pPr>
            <w:r w:rsidRPr="003557AC">
              <w:rPr>
                <w:rFonts w:asciiTheme="majorHAnsi" w:hAnsiTheme="majorHAnsi"/>
              </w:rPr>
              <w:t>Individual Music Technology composition task</w:t>
            </w:r>
            <w:r>
              <w:rPr>
                <w:rFonts w:asciiTheme="majorHAnsi" w:hAnsiTheme="majorHAnsi"/>
              </w:rPr>
              <w:t xml:space="preserve"> to accompany a chosen film clip</w:t>
            </w:r>
          </w:p>
        </w:tc>
      </w:tr>
      <w:tr w:rsidR="0030719F" w:rsidRPr="008354A4" w:rsidTr="0030719F">
        <w:trPr>
          <w:trHeight w:val="813"/>
        </w:trPr>
        <w:tc>
          <w:tcPr>
            <w:tcW w:w="929" w:type="dxa"/>
            <w:vMerge/>
          </w:tcPr>
          <w:p w:rsidR="0030719F" w:rsidRPr="008354A4" w:rsidRDefault="0030719F" w:rsidP="0043758D">
            <w:pPr>
              <w:rPr>
                <w:rFonts w:asciiTheme="majorHAnsi" w:hAnsiTheme="majorHAnsi"/>
                <w:b/>
              </w:rPr>
            </w:pPr>
          </w:p>
        </w:tc>
        <w:tc>
          <w:tcPr>
            <w:tcW w:w="2116" w:type="dxa"/>
          </w:tcPr>
          <w:p w:rsidR="0030719F" w:rsidRPr="008354A4" w:rsidRDefault="0030719F" w:rsidP="0043758D">
            <w:pPr>
              <w:rPr>
                <w:rFonts w:asciiTheme="majorHAnsi" w:hAnsiTheme="majorHAnsi"/>
              </w:rPr>
            </w:pPr>
            <w:r w:rsidRPr="008354A4">
              <w:rPr>
                <w:rFonts w:asciiTheme="majorHAnsi" w:hAnsiTheme="majorHAnsi"/>
              </w:rPr>
              <w:t>Rhythm and Pulse</w:t>
            </w:r>
          </w:p>
        </w:tc>
        <w:tc>
          <w:tcPr>
            <w:tcW w:w="1398" w:type="dxa"/>
          </w:tcPr>
          <w:p w:rsidR="0030719F" w:rsidRPr="008354A4" w:rsidRDefault="0030719F" w:rsidP="0043758D">
            <w:pPr>
              <w:rPr>
                <w:rFonts w:asciiTheme="majorHAnsi" w:hAnsiTheme="majorHAnsi"/>
              </w:rPr>
            </w:pPr>
            <w:r>
              <w:rPr>
                <w:rFonts w:asciiTheme="majorHAnsi" w:hAnsiTheme="majorHAnsi"/>
              </w:rPr>
              <w:t>Summer 1</w:t>
            </w:r>
          </w:p>
        </w:tc>
        <w:tc>
          <w:tcPr>
            <w:tcW w:w="3530" w:type="dxa"/>
          </w:tcPr>
          <w:p w:rsidR="0030719F" w:rsidRDefault="0030719F" w:rsidP="0043758D">
            <w:pPr>
              <w:rPr>
                <w:rFonts w:asciiTheme="majorHAnsi" w:hAnsiTheme="majorHAnsi"/>
              </w:rPr>
            </w:pPr>
            <w:r>
              <w:rPr>
                <w:rFonts w:asciiTheme="majorHAnsi" w:hAnsiTheme="majorHAnsi"/>
              </w:rPr>
              <w:t>Group practical task</w:t>
            </w:r>
          </w:p>
          <w:p w:rsidR="0030719F" w:rsidRPr="008354A4" w:rsidRDefault="0030719F" w:rsidP="0043758D">
            <w:pPr>
              <w:rPr>
                <w:rFonts w:asciiTheme="majorHAnsi" w:hAnsiTheme="majorHAnsi"/>
              </w:rPr>
            </w:pPr>
            <w:r>
              <w:rPr>
                <w:rFonts w:asciiTheme="majorHAnsi" w:hAnsiTheme="majorHAnsi"/>
              </w:rPr>
              <w:t>Focused listening questions</w:t>
            </w:r>
          </w:p>
        </w:tc>
        <w:tc>
          <w:tcPr>
            <w:tcW w:w="6339" w:type="dxa"/>
          </w:tcPr>
          <w:p w:rsidR="0030719F" w:rsidRPr="003557AC" w:rsidRDefault="0030719F" w:rsidP="00886AB9">
            <w:pPr>
              <w:pStyle w:val="ListParagraph"/>
              <w:numPr>
                <w:ilvl w:val="0"/>
                <w:numId w:val="11"/>
              </w:numPr>
              <w:spacing w:after="0" w:line="240" w:lineRule="auto"/>
              <w:rPr>
                <w:rFonts w:asciiTheme="majorHAnsi" w:hAnsiTheme="majorHAnsi"/>
              </w:rPr>
            </w:pPr>
            <w:r w:rsidRPr="003557AC">
              <w:rPr>
                <w:rFonts w:asciiTheme="majorHAnsi" w:hAnsiTheme="majorHAnsi"/>
              </w:rPr>
              <w:t>Following subject content from AQA GCSE Music</w:t>
            </w:r>
          </w:p>
        </w:tc>
      </w:tr>
      <w:tr w:rsidR="0030719F" w:rsidRPr="008354A4" w:rsidTr="0030719F">
        <w:trPr>
          <w:trHeight w:val="416"/>
        </w:trPr>
        <w:tc>
          <w:tcPr>
            <w:tcW w:w="929" w:type="dxa"/>
            <w:vMerge/>
          </w:tcPr>
          <w:p w:rsidR="0030719F" w:rsidRPr="008354A4" w:rsidRDefault="0030719F" w:rsidP="0043758D">
            <w:pPr>
              <w:rPr>
                <w:rFonts w:asciiTheme="majorHAnsi" w:hAnsiTheme="majorHAnsi"/>
                <w:b/>
              </w:rPr>
            </w:pPr>
          </w:p>
        </w:tc>
        <w:tc>
          <w:tcPr>
            <w:tcW w:w="2116" w:type="dxa"/>
          </w:tcPr>
          <w:p w:rsidR="0030719F" w:rsidRPr="008354A4" w:rsidRDefault="0030719F" w:rsidP="0043758D">
            <w:pPr>
              <w:rPr>
                <w:rFonts w:asciiTheme="majorHAnsi" w:hAnsiTheme="majorHAnsi"/>
              </w:rPr>
            </w:pPr>
            <w:r w:rsidRPr="008354A4">
              <w:rPr>
                <w:rFonts w:asciiTheme="majorHAnsi" w:hAnsiTheme="majorHAnsi"/>
              </w:rPr>
              <w:t>Timbre and Dynamics</w:t>
            </w:r>
          </w:p>
        </w:tc>
        <w:tc>
          <w:tcPr>
            <w:tcW w:w="1398" w:type="dxa"/>
          </w:tcPr>
          <w:p w:rsidR="0030719F" w:rsidRPr="008354A4" w:rsidRDefault="0030719F" w:rsidP="0043758D">
            <w:pPr>
              <w:rPr>
                <w:rFonts w:asciiTheme="majorHAnsi" w:hAnsiTheme="majorHAnsi"/>
              </w:rPr>
            </w:pPr>
            <w:r>
              <w:rPr>
                <w:rFonts w:asciiTheme="majorHAnsi" w:hAnsiTheme="majorHAnsi"/>
              </w:rPr>
              <w:t>Summer 1</w:t>
            </w:r>
          </w:p>
        </w:tc>
        <w:tc>
          <w:tcPr>
            <w:tcW w:w="3530" w:type="dxa"/>
          </w:tcPr>
          <w:p w:rsidR="0030719F" w:rsidRDefault="0030719F" w:rsidP="0043758D">
            <w:pPr>
              <w:rPr>
                <w:rFonts w:asciiTheme="majorHAnsi" w:hAnsiTheme="majorHAnsi"/>
              </w:rPr>
            </w:pPr>
            <w:r>
              <w:rPr>
                <w:rFonts w:asciiTheme="majorHAnsi" w:hAnsiTheme="majorHAnsi"/>
              </w:rPr>
              <w:t>Group practical task</w:t>
            </w:r>
          </w:p>
          <w:p w:rsidR="0030719F" w:rsidRPr="008354A4" w:rsidRDefault="0030719F" w:rsidP="0043758D">
            <w:pPr>
              <w:rPr>
                <w:rFonts w:asciiTheme="majorHAnsi" w:hAnsiTheme="majorHAnsi"/>
              </w:rPr>
            </w:pPr>
            <w:r>
              <w:rPr>
                <w:rFonts w:asciiTheme="majorHAnsi" w:hAnsiTheme="majorHAnsi"/>
              </w:rPr>
              <w:t>Focused listening questions</w:t>
            </w:r>
          </w:p>
        </w:tc>
        <w:tc>
          <w:tcPr>
            <w:tcW w:w="6339" w:type="dxa"/>
          </w:tcPr>
          <w:p w:rsidR="0030719F" w:rsidRPr="003557AC" w:rsidRDefault="0030719F" w:rsidP="00886AB9">
            <w:pPr>
              <w:pStyle w:val="ListParagraph"/>
              <w:numPr>
                <w:ilvl w:val="0"/>
                <w:numId w:val="11"/>
              </w:numPr>
              <w:spacing w:after="0" w:line="240" w:lineRule="auto"/>
              <w:rPr>
                <w:rFonts w:asciiTheme="majorHAnsi" w:hAnsiTheme="majorHAnsi"/>
              </w:rPr>
            </w:pPr>
            <w:r w:rsidRPr="003557AC">
              <w:rPr>
                <w:rFonts w:asciiTheme="majorHAnsi" w:hAnsiTheme="majorHAnsi"/>
              </w:rPr>
              <w:t>Following subject content from AQA GCSE Music</w:t>
            </w:r>
          </w:p>
        </w:tc>
      </w:tr>
      <w:tr w:rsidR="0030719F" w:rsidRPr="008354A4" w:rsidTr="0030719F">
        <w:trPr>
          <w:trHeight w:val="416"/>
        </w:trPr>
        <w:tc>
          <w:tcPr>
            <w:tcW w:w="929" w:type="dxa"/>
          </w:tcPr>
          <w:p w:rsidR="0030719F" w:rsidRPr="008354A4" w:rsidRDefault="0030719F" w:rsidP="0043758D">
            <w:pPr>
              <w:rPr>
                <w:rFonts w:asciiTheme="majorHAnsi" w:hAnsiTheme="majorHAnsi"/>
                <w:b/>
              </w:rPr>
            </w:pPr>
          </w:p>
        </w:tc>
        <w:tc>
          <w:tcPr>
            <w:tcW w:w="2116" w:type="dxa"/>
          </w:tcPr>
          <w:p w:rsidR="0030719F" w:rsidRPr="008354A4" w:rsidRDefault="0030719F" w:rsidP="0043758D">
            <w:pPr>
              <w:rPr>
                <w:rFonts w:asciiTheme="majorHAnsi" w:hAnsiTheme="majorHAnsi"/>
              </w:rPr>
            </w:pPr>
            <w:r w:rsidRPr="008354A4">
              <w:rPr>
                <w:rFonts w:asciiTheme="majorHAnsi" w:hAnsiTheme="majorHAnsi"/>
              </w:rPr>
              <w:t>Structure and Form</w:t>
            </w:r>
          </w:p>
        </w:tc>
        <w:tc>
          <w:tcPr>
            <w:tcW w:w="1398" w:type="dxa"/>
          </w:tcPr>
          <w:p w:rsidR="0030719F" w:rsidRPr="008354A4" w:rsidRDefault="0030719F" w:rsidP="0043758D">
            <w:pPr>
              <w:rPr>
                <w:rFonts w:asciiTheme="majorHAnsi" w:hAnsiTheme="majorHAnsi"/>
              </w:rPr>
            </w:pPr>
            <w:r>
              <w:rPr>
                <w:rFonts w:asciiTheme="majorHAnsi" w:hAnsiTheme="majorHAnsi"/>
              </w:rPr>
              <w:t>Summer 2</w:t>
            </w:r>
          </w:p>
        </w:tc>
        <w:tc>
          <w:tcPr>
            <w:tcW w:w="3530" w:type="dxa"/>
          </w:tcPr>
          <w:p w:rsidR="0030719F" w:rsidRDefault="0030719F" w:rsidP="0043758D">
            <w:pPr>
              <w:rPr>
                <w:rFonts w:asciiTheme="majorHAnsi" w:hAnsiTheme="majorHAnsi"/>
              </w:rPr>
            </w:pPr>
            <w:r>
              <w:rPr>
                <w:rFonts w:asciiTheme="majorHAnsi" w:hAnsiTheme="majorHAnsi"/>
              </w:rPr>
              <w:t>Group practical task</w:t>
            </w:r>
          </w:p>
          <w:p w:rsidR="0030719F" w:rsidRPr="008354A4" w:rsidRDefault="0030719F" w:rsidP="0043758D">
            <w:pPr>
              <w:rPr>
                <w:rFonts w:asciiTheme="majorHAnsi" w:hAnsiTheme="majorHAnsi"/>
              </w:rPr>
            </w:pPr>
            <w:r>
              <w:rPr>
                <w:rFonts w:asciiTheme="majorHAnsi" w:hAnsiTheme="majorHAnsi"/>
              </w:rPr>
              <w:t>Focused listening questions</w:t>
            </w:r>
          </w:p>
        </w:tc>
        <w:tc>
          <w:tcPr>
            <w:tcW w:w="6339" w:type="dxa"/>
          </w:tcPr>
          <w:p w:rsidR="0030719F" w:rsidRPr="003557AC" w:rsidRDefault="0030719F" w:rsidP="00886AB9">
            <w:pPr>
              <w:pStyle w:val="ListParagraph"/>
              <w:numPr>
                <w:ilvl w:val="0"/>
                <w:numId w:val="11"/>
              </w:numPr>
              <w:spacing w:after="0" w:line="240" w:lineRule="auto"/>
              <w:rPr>
                <w:rFonts w:asciiTheme="majorHAnsi" w:hAnsiTheme="majorHAnsi"/>
              </w:rPr>
            </w:pPr>
            <w:r w:rsidRPr="003557AC">
              <w:rPr>
                <w:rFonts w:asciiTheme="majorHAnsi" w:hAnsiTheme="majorHAnsi"/>
              </w:rPr>
              <w:t>Following subject content from AQA GCSE Music</w:t>
            </w:r>
          </w:p>
        </w:tc>
      </w:tr>
      <w:tr w:rsidR="0030719F" w:rsidRPr="008354A4" w:rsidTr="0030719F">
        <w:trPr>
          <w:trHeight w:val="438"/>
        </w:trPr>
        <w:tc>
          <w:tcPr>
            <w:tcW w:w="929" w:type="dxa"/>
          </w:tcPr>
          <w:p w:rsidR="0030719F" w:rsidRPr="008354A4" w:rsidRDefault="0030719F" w:rsidP="0043758D">
            <w:pPr>
              <w:rPr>
                <w:rFonts w:asciiTheme="majorHAnsi" w:hAnsiTheme="majorHAnsi"/>
                <w:b/>
              </w:rPr>
            </w:pPr>
          </w:p>
        </w:tc>
        <w:tc>
          <w:tcPr>
            <w:tcW w:w="2116" w:type="dxa"/>
          </w:tcPr>
          <w:p w:rsidR="0030719F" w:rsidRPr="008354A4" w:rsidRDefault="0030719F" w:rsidP="0043758D">
            <w:pPr>
              <w:rPr>
                <w:rFonts w:asciiTheme="majorHAnsi" w:hAnsiTheme="majorHAnsi"/>
              </w:rPr>
            </w:pPr>
            <w:r w:rsidRPr="008354A4">
              <w:rPr>
                <w:rFonts w:asciiTheme="majorHAnsi" w:hAnsiTheme="majorHAnsi"/>
              </w:rPr>
              <w:t>Texture and Melody</w:t>
            </w:r>
          </w:p>
        </w:tc>
        <w:tc>
          <w:tcPr>
            <w:tcW w:w="1398" w:type="dxa"/>
          </w:tcPr>
          <w:p w:rsidR="0030719F" w:rsidRPr="008354A4" w:rsidRDefault="0030719F" w:rsidP="0043758D">
            <w:pPr>
              <w:rPr>
                <w:rFonts w:asciiTheme="majorHAnsi" w:hAnsiTheme="majorHAnsi"/>
              </w:rPr>
            </w:pPr>
            <w:r>
              <w:rPr>
                <w:rFonts w:asciiTheme="majorHAnsi" w:hAnsiTheme="majorHAnsi"/>
              </w:rPr>
              <w:t>Summer 2</w:t>
            </w:r>
          </w:p>
        </w:tc>
        <w:tc>
          <w:tcPr>
            <w:tcW w:w="3530" w:type="dxa"/>
          </w:tcPr>
          <w:p w:rsidR="0030719F" w:rsidRDefault="0030719F" w:rsidP="0043758D">
            <w:pPr>
              <w:rPr>
                <w:rFonts w:asciiTheme="majorHAnsi" w:hAnsiTheme="majorHAnsi"/>
              </w:rPr>
            </w:pPr>
            <w:r>
              <w:rPr>
                <w:rFonts w:asciiTheme="majorHAnsi" w:hAnsiTheme="majorHAnsi"/>
              </w:rPr>
              <w:t>Group practical task</w:t>
            </w:r>
          </w:p>
          <w:p w:rsidR="0030719F" w:rsidRPr="008354A4" w:rsidRDefault="0030719F" w:rsidP="0043758D">
            <w:pPr>
              <w:rPr>
                <w:rFonts w:asciiTheme="majorHAnsi" w:hAnsiTheme="majorHAnsi"/>
              </w:rPr>
            </w:pPr>
            <w:r>
              <w:rPr>
                <w:rFonts w:asciiTheme="majorHAnsi" w:hAnsiTheme="majorHAnsi"/>
              </w:rPr>
              <w:t>Focused listening questions</w:t>
            </w:r>
          </w:p>
        </w:tc>
        <w:tc>
          <w:tcPr>
            <w:tcW w:w="6339" w:type="dxa"/>
          </w:tcPr>
          <w:p w:rsidR="0030719F" w:rsidRPr="003C5518" w:rsidRDefault="0030719F" w:rsidP="00886AB9">
            <w:pPr>
              <w:pStyle w:val="ListParagraph"/>
              <w:numPr>
                <w:ilvl w:val="0"/>
                <w:numId w:val="11"/>
              </w:numPr>
              <w:spacing w:after="0" w:line="240" w:lineRule="auto"/>
              <w:rPr>
                <w:rFonts w:asciiTheme="majorHAnsi" w:hAnsiTheme="majorHAnsi"/>
              </w:rPr>
            </w:pPr>
            <w:r w:rsidRPr="003C5518">
              <w:rPr>
                <w:rFonts w:asciiTheme="majorHAnsi" w:hAnsiTheme="majorHAnsi"/>
              </w:rPr>
              <w:t>Following subject content from AQA GCSE Music</w:t>
            </w:r>
          </w:p>
        </w:tc>
      </w:tr>
      <w:tr w:rsidR="0030719F" w:rsidRPr="008354A4" w:rsidTr="0030719F">
        <w:trPr>
          <w:trHeight w:val="460"/>
        </w:trPr>
        <w:tc>
          <w:tcPr>
            <w:tcW w:w="929" w:type="dxa"/>
            <w:vMerge w:val="restart"/>
          </w:tcPr>
          <w:p w:rsidR="0030719F" w:rsidRPr="008354A4" w:rsidRDefault="0030719F" w:rsidP="0043758D">
            <w:pPr>
              <w:rPr>
                <w:rFonts w:asciiTheme="majorHAnsi" w:hAnsiTheme="majorHAnsi"/>
                <w:b/>
              </w:rPr>
            </w:pPr>
            <w:r w:rsidRPr="008354A4">
              <w:rPr>
                <w:rFonts w:asciiTheme="majorHAnsi" w:hAnsiTheme="majorHAnsi"/>
                <w:b/>
              </w:rPr>
              <w:t>10</w:t>
            </w:r>
          </w:p>
        </w:tc>
        <w:tc>
          <w:tcPr>
            <w:tcW w:w="2116" w:type="dxa"/>
          </w:tcPr>
          <w:p w:rsidR="0030719F" w:rsidRPr="008354A4" w:rsidRDefault="0030719F" w:rsidP="0043758D">
            <w:pPr>
              <w:rPr>
                <w:rFonts w:asciiTheme="majorHAnsi" w:hAnsiTheme="majorHAnsi"/>
              </w:rPr>
            </w:pPr>
            <w:r w:rsidRPr="008354A4">
              <w:rPr>
                <w:rFonts w:asciiTheme="majorHAnsi" w:hAnsiTheme="majorHAnsi"/>
              </w:rPr>
              <w:t>Free Composition</w:t>
            </w:r>
          </w:p>
        </w:tc>
        <w:tc>
          <w:tcPr>
            <w:tcW w:w="1398" w:type="dxa"/>
          </w:tcPr>
          <w:p w:rsidR="0030719F" w:rsidRPr="008354A4" w:rsidRDefault="0030719F" w:rsidP="0043758D">
            <w:pPr>
              <w:rPr>
                <w:rFonts w:asciiTheme="majorHAnsi" w:hAnsiTheme="majorHAnsi"/>
              </w:rPr>
            </w:pPr>
            <w:r>
              <w:rPr>
                <w:rFonts w:asciiTheme="majorHAnsi" w:hAnsiTheme="majorHAnsi"/>
              </w:rPr>
              <w:t>Spring-summer</w:t>
            </w:r>
          </w:p>
        </w:tc>
        <w:tc>
          <w:tcPr>
            <w:tcW w:w="3530" w:type="dxa"/>
          </w:tcPr>
          <w:p w:rsidR="0030719F" w:rsidRPr="008354A4" w:rsidRDefault="0030719F" w:rsidP="0043758D">
            <w:pPr>
              <w:rPr>
                <w:rFonts w:asciiTheme="majorHAnsi" w:hAnsiTheme="majorHAnsi"/>
              </w:rPr>
            </w:pPr>
            <w:r>
              <w:rPr>
                <w:rFonts w:asciiTheme="majorHAnsi" w:hAnsiTheme="majorHAnsi"/>
              </w:rPr>
              <w:t>Coursework – to be finally completed by end of September of year 11</w:t>
            </w:r>
          </w:p>
        </w:tc>
        <w:tc>
          <w:tcPr>
            <w:tcW w:w="6339" w:type="dxa"/>
          </w:tcPr>
          <w:p w:rsidR="0030719F" w:rsidRPr="003C5518" w:rsidRDefault="0030719F" w:rsidP="00886AB9">
            <w:pPr>
              <w:pStyle w:val="ListParagraph"/>
              <w:numPr>
                <w:ilvl w:val="0"/>
                <w:numId w:val="11"/>
              </w:numPr>
              <w:spacing w:after="0" w:line="240" w:lineRule="auto"/>
              <w:rPr>
                <w:rFonts w:asciiTheme="majorHAnsi" w:hAnsiTheme="majorHAnsi"/>
              </w:rPr>
            </w:pPr>
            <w:r w:rsidRPr="003C5518">
              <w:rPr>
                <w:rFonts w:asciiTheme="majorHAnsi" w:hAnsiTheme="majorHAnsi"/>
              </w:rPr>
              <w:t>Following subject content from AQA GCSE Music</w:t>
            </w:r>
          </w:p>
        </w:tc>
      </w:tr>
      <w:tr w:rsidR="0030719F" w:rsidRPr="008354A4" w:rsidTr="0030719F">
        <w:trPr>
          <w:trHeight w:val="548"/>
        </w:trPr>
        <w:tc>
          <w:tcPr>
            <w:tcW w:w="929" w:type="dxa"/>
            <w:vMerge/>
          </w:tcPr>
          <w:p w:rsidR="0030719F" w:rsidRPr="008354A4" w:rsidRDefault="0030719F" w:rsidP="0043758D">
            <w:pPr>
              <w:rPr>
                <w:rFonts w:asciiTheme="majorHAnsi" w:hAnsiTheme="majorHAnsi"/>
                <w:b/>
              </w:rPr>
            </w:pPr>
          </w:p>
        </w:tc>
        <w:tc>
          <w:tcPr>
            <w:tcW w:w="2116" w:type="dxa"/>
          </w:tcPr>
          <w:p w:rsidR="0030719F" w:rsidRPr="008354A4" w:rsidRDefault="0030719F" w:rsidP="0043758D">
            <w:pPr>
              <w:rPr>
                <w:rFonts w:asciiTheme="majorHAnsi" w:hAnsiTheme="majorHAnsi"/>
              </w:rPr>
            </w:pPr>
            <w:r w:rsidRPr="008354A4">
              <w:rPr>
                <w:rFonts w:asciiTheme="majorHAnsi" w:hAnsiTheme="majorHAnsi"/>
              </w:rPr>
              <w:t>Music Theory</w:t>
            </w:r>
          </w:p>
        </w:tc>
        <w:tc>
          <w:tcPr>
            <w:tcW w:w="1398" w:type="dxa"/>
          </w:tcPr>
          <w:p w:rsidR="0030719F" w:rsidRPr="008354A4" w:rsidRDefault="0030719F" w:rsidP="0043758D">
            <w:pPr>
              <w:rPr>
                <w:rFonts w:asciiTheme="majorHAnsi" w:hAnsiTheme="majorHAnsi"/>
              </w:rPr>
            </w:pPr>
            <w:r>
              <w:rPr>
                <w:rFonts w:asciiTheme="majorHAnsi" w:hAnsiTheme="majorHAnsi"/>
              </w:rPr>
              <w:t>Throughout the year</w:t>
            </w:r>
          </w:p>
        </w:tc>
        <w:tc>
          <w:tcPr>
            <w:tcW w:w="3530" w:type="dxa"/>
          </w:tcPr>
          <w:p w:rsidR="0030719F" w:rsidRPr="008354A4" w:rsidRDefault="0030719F" w:rsidP="0043758D">
            <w:pPr>
              <w:rPr>
                <w:rFonts w:asciiTheme="majorHAnsi" w:hAnsiTheme="majorHAnsi"/>
              </w:rPr>
            </w:pPr>
            <w:r>
              <w:rPr>
                <w:rFonts w:asciiTheme="majorHAnsi" w:hAnsiTheme="majorHAnsi"/>
              </w:rPr>
              <w:t>Written tasks</w:t>
            </w:r>
          </w:p>
        </w:tc>
        <w:tc>
          <w:tcPr>
            <w:tcW w:w="6339" w:type="dxa"/>
          </w:tcPr>
          <w:p w:rsidR="0030719F" w:rsidRPr="003C5518" w:rsidRDefault="0030719F" w:rsidP="00886AB9">
            <w:pPr>
              <w:pStyle w:val="ListParagraph"/>
              <w:numPr>
                <w:ilvl w:val="0"/>
                <w:numId w:val="11"/>
              </w:numPr>
              <w:spacing w:after="0" w:line="240" w:lineRule="auto"/>
              <w:rPr>
                <w:rFonts w:asciiTheme="majorHAnsi" w:hAnsiTheme="majorHAnsi"/>
              </w:rPr>
            </w:pPr>
            <w:r w:rsidRPr="003C5518">
              <w:rPr>
                <w:rFonts w:asciiTheme="majorHAnsi" w:hAnsiTheme="majorHAnsi"/>
              </w:rPr>
              <w:t>Following subject content from AQA GCSE Music</w:t>
            </w:r>
          </w:p>
        </w:tc>
      </w:tr>
      <w:tr w:rsidR="0030719F" w:rsidRPr="008354A4" w:rsidTr="0030719F">
        <w:trPr>
          <w:trHeight w:val="797"/>
        </w:trPr>
        <w:tc>
          <w:tcPr>
            <w:tcW w:w="929" w:type="dxa"/>
            <w:vMerge/>
          </w:tcPr>
          <w:p w:rsidR="0030719F" w:rsidRPr="008354A4" w:rsidRDefault="0030719F" w:rsidP="0043758D">
            <w:pPr>
              <w:rPr>
                <w:rFonts w:asciiTheme="majorHAnsi" w:hAnsiTheme="majorHAnsi"/>
                <w:b/>
              </w:rPr>
            </w:pPr>
          </w:p>
        </w:tc>
        <w:tc>
          <w:tcPr>
            <w:tcW w:w="2116" w:type="dxa"/>
          </w:tcPr>
          <w:p w:rsidR="0030719F" w:rsidRPr="008354A4" w:rsidRDefault="0030719F" w:rsidP="0043758D">
            <w:pPr>
              <w:rPr>
                <w:rFonts w:asciiTheme="majorHAnsi" w:hAnsiTheme="majorHAnsi"/>
              </w:rPr>
            </w:pPr>
            <w:r w:rsidRPr="008354A4">
              <w:rPr>
                <w:rFonts w:asciiTheme="majorHAnsi" w:hAnsiTheme="majorHAnsi"/>
              </w:rPr>
              <w:t>Listening Skills</w:t>
            </w:r>
          </w:p>
        </w:tc>
        <w:tc>
          <w:tcPr>
            <w:tcW w:w="1398" w:type="dxa"/>
          </w:tcPr>
          <w:p w:rsidR="0030719F" w:rsidRPr="008354A4" w:rsidRDefault="0030719F" w:rsidP="0043758D">
            <w:pPr>
              <w:rPr>
                <w:rFonts w:asciiTheme="majorHAnsi" w:hAnsiTheme="majorHAnsi"/>
              </w:rPr>
            </w:pPr>
            <w:r>
              <w:rPr>
                <w:rFonts w:asciiTheme="majorHAnsi" w:hAnsiTheme="majorHAnsi"/>
              </w:rPr>
              <w:t>Throughout the year</w:t>
            </w:r>
          </w:p>
        </w:tc>
        <w:tc>
          <w:tcPr>
            <w:tcW w:w="3530" w:type="dxa"/>
          </w:tcPr>
          <w:p w:rsidR="0030719F" w:rsidRDefault="0030719F" w:rsidP="0043758D">
            <w:pPr>
              <w:rPr>
                <w:rFonts w:asciiTheme="majorHAnsi" w:hAnsiTheme="majorHAnsi"/>
              </w:rPr>
            </w:pPr>
            <w:r>
              <w:rPr>
                <w:rFonts w:asciiTheme="majorHAnsi" w:hAnsiTheme="majorHAnsi"/>
              </w:rPr>
              <w:t>Low stake tests and focused questions</w:t>
            </w:r>
          </w:p>
          <w:p w:rsidR="0030719F" w:rsidRDefault="0030719F" w:rsidP="0043758D">
            <w:pPr>
              <w:rPr>
                <w:rFonts w:asciiTheme="majorHAnsi" w:hAnsiTheme="majorHAnsi"/>
              </w:rPr>
            </w:pPr>
            <w:r>
              <w:rPr>
                <w:rFonts w:asciiTheme="majorHAnsi" w:hAnsiTheme="majorHAnsi"/>
              </w:rPr>
              <w:t>End of year mock</w:t>
            </w:r>
          </w:p>
          <w:p w:rsidR="0030719F" w:rsidRPr="008354A4" w:rsidRDefault="0030719F" w:rsidP="0043758D">
            <w:pPr>
              <w:rPr>
                <w:rFonts w:asciiTheme="majorHAnsi" w:hAnsiTheme="majorHAnsi"/>
              </w:rPr>
            </w:pPr>
            <w:r>
              <w:rPr>
                <w:rFonts w:asciiTheme="majorHAnsi" w:hAnsiTheme="majorHAnsi"/>
              </w:rPr>
              <w:t>Walking talking mock</w:t>
            </w:r>
          </w:p>
        </w:tc>
        <w:tc>
          <w:tcPr>
            <w:tcW w:w="6339" w:type="dxa"/>
          </w:tcPr>
          <w:p w:rsidR="0030719F" w:rsidRPr="003C5518" w:rsidRDefault="0030719F" w:rsidP="00886AB9">
            <w:pPr>
              <w:pStyle w:val="ListParagraph"/>
              <w:numPr>
                <w:ilvl w:val="0"/>
                <w:numId w:val="11"/>
              </w:numPr>
              <w:spacing w:after="0" w:line="240" w:lineRule="auto"/>
              <w:rPr>
                <w:rFonts w:asciiTheme="majorHAnsi" w:hAnsiTheme="majorHAnsi"/>
              </w:rPr>
            </w:pPr>
            <w:r w:rsidRPr="003C5518">
              <w:rPr>
                <w:rFonts w:asciiTheme="majorHAnsi" w:hAnsiTheme="majorHAnsi"/>
              </w:rPr>
              <w:t>Following subject content from AQA GCSE Music</w:t>
            </w:r>
          </w:p>
        </w:tc>
      </w:tr>
      <w:tr w:rsidR="0030719F" w:rsidRPr="008354A4" w:rsidTr="0030719F">
        <w:trPr>
          <w:trHeight w:val="84"/>
        </w:trPr>
        <w:tc>
          <w:tcPr>
            <w:tcW w:w="929" w:type="dxa"/>
            <w:vMerge/>
          </w:tcPr>
          <w:p w:rsidR="0030719F" w:rsidRPr="008354A4" w:rsidRDefault="0030719F" w:rsidP="0043758D">
            <w:pPr>
              <w:rPr>
                <w:rFonts w:asciiTheme="majorHAnsi" w:hAnsiTheme="majorHAnsi"/>
                <w:b/>
              </w:rPr>
            </w:pPr>
          </w:p>
        </w:tc>
        <w:tc>
          <w:tcPr>
            <w:tcW w:w="2116" w:type="dxa"/>
          </w:tcPr>
          <w:p w:rsidR="0030719F" w:rsidRPr="008354A4" w:rsidRDefault="0030719F" w:rsidP="0043758D">
            <w:pPr>
              <w:rPr>
                <w:rFonts w:asciiTheme="majorHAnsi" w:hAnsiTheme="majorHAnsi"/>
              </w:rPr>
            </w:pPr>
            <w:r w:rsidRPr="008354A4">
              <w:rPr>
                <w:rFonts w:asciiTheme="majorHAnsi" w:hAnsiTheme="majorHAnsi"/>
              </w:rPr>
              <w:t>Performance</w:t>
            </w:r>
          </w:p>
        </w:tc>
        <w:tc>
          <w:tcPr>
            <w:tcW w:w="1398" w:type="dxa"/>
          </w:tcPr>
          <w:p w:rsidR="0030719F" w:rsidRPr="008354A4" w:rsidRDefault="0030719F" w:rsidP="0043758D">
            <w:pPr>
              <w:rPr>
                <w:rFonts w:asciiTheme="majorHAnsi" w:hAnsiTheme="majorHAnsi"/>
              </w:rPr>
            </w:pPr>
            <w:r>
              <w:rPr>
                <w:rFonts w:asciiTheme="majorHAnsi" w:hAnsiTheme="majorHAnsi"/>
              </w:rPr>
              <w:t xml:space="preserve">Throughout the year </w:t>
            </w:r>
          </w:p>
        </w:tc>
        <w:tc>
          <w:tcPr>
            <w:tcW w:w="3530" w:type="dxa"/>
          </w:tcPr>
          <w:p w:rsidR="0030719F" w:rsidRPr="008354A4" w:rsidRDefault="0030719F" w:rsidP="0043758D">
            <w:pPr>
              <w:rPr>
                <w:rFonts w:asciiTheme="majorHAnsi" w:hAnsiTheme="majorHAnsi"/>
              </w:rPr>
            </w:pPr>
            <w:r>
              <w:rPr>
                <w:rFonts w:asciiTheme="majorHAnsi" w:hAnsiTheme="majorHAnsi"/>
              </w:rPr>
              <w:t xml:space="preserve">Summative coursework </w:t>
            </w:r>
          </w:p>
        </w:tc>
        <w:tc>
          <w:tcPr>
            <w:tcW w:w="6339" w:type="dxa"/>
          </w:tcPr>
          <w:p w:rsidR="0030719F" w:rsidRPr="003C5518" w:rsidRDefault="0030719F" w:rsidP="00886AB9">
            <w:pPr>
              <w:pStyle w:val="ListParagraph"/>
              <w:numPr>
                <w:ilvl w:val="0"/>
                <w:numId w:val="11"/>
              </w:numPr>
              <w:spacing w:after="0" w:line="240" w:lineRule="auto"/>
              <w:rPr>
                <w:rFonts w:asciiTheme="majorHAnsi" w:hAnsiTheme="majorHAnsi"/>
              </w:rPr>
            </w:pPr>
            <w:r w:rsidRPr="003C5518">
              <w:rPr>
                <w:rFonts w:asciiTheme="majorHAnsi" w:hAnsiTheme="majorHAnsi"/>
              </w:rPr>
              <w:t>Following subject content from AQA GCSE Music</w:t>
            </w:r>
          </w:p>
        </w:tc>
      </w:tr>
      <w:tr w:rsidR="0030719F" w:rsidRPr="008354A4" w:rsidTr="0030719F">
        <w:trPr>
          <w:trHeight w:val="531"/>
        </w:trPr>
        <w:tc>
          <w:tcPr>
            <w:tcW w:w="929" w:type="dxa"/>
            <w:vMerge/>
          </w:tcPr>
          <w:p w:rsidR="0030719F" w:rsidRPr="008354A4" w:rsidRDefault="0030719F" w:rsidP="0043758D">
            <w:pPr>
              <w:rPr>
                <w:rFonts w:asciiTheme="majorHAnsi" w:hAnsiTheme="majorHAnsi"/>
                <w:b/>
              </w:rPr>
            </w:pPr>
          </w:p>
        </w:tc>
        <w:tc>
          <w:tcPr>
            <w:tcW w:w="2116" w:type="dxa"/>
          </w:tcPr>
          <w:p w:rsidR="0030719F" w:rsidRPr="008354A4" w:rsidRDefault="0030719F" w:rsidP="0043758D">
            <w:pPr>
              <w:rPr>
                <w:rFonts w:asciiTheme="majorHAnsi" w:hAnsiTheme="majorHAnsi"/>
              </w:rPr>
            </w:pPr>
            <w:r w:rsidRPr="008354A4">
              <w:rPr>
                <w:rFonts w:asciiTheme="majorHAnsi" w:hAnsiTheme="majorHAnsi"/>
              </w:rPr>
              <w:t>The Beatles</w:t>
            </w:r>
          </w:p>
        </w:tc>
        <w:tc>
          <w:tcPr>
            <w:tcW w:w="1398" w:type="dxa"/>
          </w:tcPr>
          <w:p w:rsidR="0030719F" w:rsidRPr="008354A4" w:rsidRDefault="0030719F" w:rsidP="0043758D">
            <w:pPr>
              <w:rPr>
                <w:rFonts w:asciiTheme="majorHAnsi" w:hAnsiTheme="majorHAnsi"/>
              </w:rPr>
            </w:pPr>
            <w:r>
              <w:rPr>
                <w:rFonts w:asciiTheme="majorHAnsi" w:hAnsiTheme="majorHAnsi"/>
              </w:rPr>
              <w:t>Spring-summer</w:t>
            </w:r>
          </w:p>
        </w:tc>
        <w:tc>
          <w:tcPr>
            <w:tcW w:w="3530" w:type="dxa"/>
          </w:tcPr>
          <w:p w:rsidR="0030719F" w:rsidRPr="008354A4" w:rsidRDefault="0030719F" w:rsidP="0043758D">
            <w:pPr>
              <w:rPr>
                <w:rFonts w:asciiTheme="majorHAnsi" w:hAnsiTheme="majorHAnsi"/>
              </w:rPr>
            </w:pPr>
            <w:r>
              <w:rPr>
                <w:rFonts w:asciiTheme="majorHAnsi" w:hAnsiTheme="majorHAnsi"/>
              </w:rPr>
              <w:t>Written past paper questions</w:t>
            </w:r>
          </w:p>
        </w:tc>
        <w:tc>
          <w:tcPr>
            <w:tcW w:w="6339" w:type="dxa"/>
          </w:tcPr>
          <w:p w:rsidR="0030719F" w:rsidRPr="003C5518" w:rsidRDefault="0030719F" w:rsidP="00886AB9">
            <w:pPr>
              <w:pStyle w:val="ListParagraph"/>
              <w:numPr>
                <w:ilvl w:val="0"/>
                <w:numId w:val="11"/>
              </w:numPr>
              <w:spacing w:after="0" w:line="240" w:lineRule="auto"/>
              <w:rPr>
                <w:rFonts w:asciiTheme="majorHAnsi" w:hAnsiTheme="majorHAnsi"/>
              </w:rPr>
            </w:pPr>
            <w:r w:rsidRPr="003C5518">
              <w:rPr>
                <w:rFonts w:asciiTheme="majorHAnsi" w:hAnsiTheme="majorHAnsi"/>
              </w:rPr>
              <w:t>Following subject content from AQA GCSE Music</w:t>
            </w:r>
          </w:p>
        </w:tc>
      </w:tr>
      <w:tr w:rsidR="0030719F" w:rsidRPr="008354A4" w:rsidTr="0030719F">
        <w:trPr>
          <w:trHeight w:val="531"/>
        </w:trPr>
        <w:tc>
          <w:tcPr>
            <w:tcW w:w="929" w:type="dxa"/>
            <w:vMerge w:val="restart"/>
          </w:tcPr>
          <w:p w:rsidR="0030719F" w:rsidRPr="008354A4" w:rsidRDefault="0030719F" w:rsidP="0043758D">
            <w:pPr>
              <w:rPr>
                <w:rFonts w:asciiTheme="majorHAnsi" w:hAnsiTheme="majorHAnsi"/>
                <w:b/>
              </w:rPr>
            </w:pPr>
            <w:r w:rsidRPr="008354A4">
              <w:rPr>
                <w:rFonts w:asciiTheme="majorHAnsi" w:hAnsiTheme="majorHAnsi"/>
                <w:b/>
              </w:rPr>
              <w:t>11</w:t>
            </w:r>
          </w:p>
        </w:tc>
        <w:tc>
          <w:tcPr>
            <w:tcW w:w="2116" w:type="dxa"/>
          </w:tcPr>
          <w:p w:rsidR="0030719F" w:rsidRPr="008354A4" w:rsidRDefault="0030719F" w:rsidP="0043758D">
            <w:pPr>
              <w:rPr>
                <w:rFonts w:asciiTheme="majorHAnsi" w:hAnsiTheme="majorHAnsi"/>
              </w:rPr>
            </w:pPr>
            <w:r w:rsidRPr="008354A4">
              <w:rPr>
                <w:rFonts w:asciiTheme="majorHAnsi" w:hAnsiTheme="majorHAnsi"/>
              </w:rPr>
              <w:t>Haydn</w:t>
            </w:r>
          </w:p>
        </w:tc>
        <w:tc>
          <w:tcPr>
            <w:tcW w:w="1398" w:type="dxa"/>
          </w:tcPr>
          <w:p w:rsidR="0030719F" w:rsidRPr="008354A4" w:rsidRDefault="0030719F" w:rsidP="0043758D">
            <w:pPr>
              <w:rPr>
                <w:rFonts w:asciiTheme="majorHAnsi" w:hAnsiTheme="majorHAnsi"/>
              </w:rPr>
            </w:pPr>
            <w:r>
              <w:rPr>
                <w:rFonts w:asciiTheme="majorHAnsi" w:hAnsiTheme="majorHAnsi"/>
              </w:rPr>
              <w:t>Autumn-Summer</w:t>
            </w:r>
          </w:p>
        </w:tc>
        <w:tc>
          <w:tcPr>
            <w:tcW w:w="3530" w:type="dxa"/>
          </w:tcPr>
          <w:p w:rsidR="0030719F" w:rsidRPr="008354A4" w:rsidRDefault="0030719F" w:rsidP="0043758D">
            <w:pPr>
              <w:rPr>
                <w:rFonts w:asciiTheme="majorHAnsi" w:hAnsiTheme="majorHAnsi"/>
              </w:rPr>
            </w:pPr>
            <w:r>
              <w:rPr>
                <w:rFonts w:asciiTheme="majorHAnsi" w:hAnsiTheme="majorHAnsi"/>
              </w:rPr>
              <w:t>Written past paper questions</w:t>
            </w:r>
          </w:p>
        </w:tc>
        <w:tc>
          <w:tcPr>
            <w:tcW w:w="6339" w:type="dxa"/>
          </w:tcPr>
          <w:p w:rsidR="0030719F" w:rsidRPr="003C5518" w:rsidRDefault="0030719F" w:rsidP="00886AB9">
            <w:pPr>
              <w:pStyle w:val="ListParagraph"/>
              <w:numPr>
                <w:ilvl w:val="0"/>
                <w:numId w:val="11"/>
              </w:numPr>
              <w:spacing w:after="0" w:line="240" w:lineRule="auto"/>
              <w:rPr>
                <w:rFonts w:asciiTheme="majorHAnsi" w:hAnsiTheme="majorHAnsi"/>
              </w:rPr>
            </w:pPr>
            <w:r w:rsidRPr="003C5518">
              <w:rPr>
                <w:rFonts w:asciiTheme="majorHAnsi" w:hAnsiTheme="majorHAnsi"/>
              </w:rPr>
              <w:t>Following subject content from AQA GCSE Music</w:t>
            </w:r>
          </w:p>
        </w:tc>
      </w:tr>
      <w:tr w:rsidR="0030719F" w:rsidRPr="008354A4" w:rsidTr="0030719F">
        <w:trPr>
          <w:trHeight w:val="457"/>
        </w:trPr>
        <w:tc>
          <w:tcPr>
            <w:tcW w:w="929" w:type="dxa"/>
            <w:vMerge/>
          </w:tcPr>
          <w:p w:rsidR="0030719F" w:rsidRPr="008354A4" w:rsidRDefault="0030719F" w:rsidP="0043758D">
            <w:pPr>
              <w:rPr>
                <w:rFonts w:asciiTheme="majorHAnsi" w:hAnsiTheme="majorHAnsi"/>
              </w:rPr>
            </w:pPr>
          </w:p>
        </w:tc>
        <w:tc>
          <w:tcPr>
            <w:tcW w:w="2116" w:type="dxa"/>
          </w:tcPr>
          <w:p w:rsidR="0030719F" w:rsidRPr="008354A4" w:rsidRDefault="0030719F" w:rsidP="0043758D">
            <w:pPr>
              <w:rPr>
                <w:rFonts w:asciiTheme="majorHAnsi" w:hAnsiTheme="majorHAnsi"/>
              </w:rPr>
            </w:pPr>
            <w:r w:rsidRPr="008354A4">
              <w:rPr>
                <w:rFonts w:asciiTheme="majorHAnsi" w:hAnsiTheme="majorHAnsi"/>
              </w:rPr>
              <w:t>Composition To a Brief</w:t>
            </w:r>
          </w:p>
        </w:tc>
        <w:tc>
          <w:tcPr>
            <w:tcW w:w="1398" w:type="dxa"/>
          </w:tcPr>
          <w:p w:rsidR="0030719F" w:rsidRPr="008354A4" w:rsidRDefault="0030719F" w:rsidP="0043758D">
            <w:pPr>
              <w:rPr>
                <w:rFonts w:asciiTheme="majorHAnsi" w:hAnsiTheme="majorHAnsi"/>
              </w:rPr>
            </w:pPr>
            <w:r>
              <w:rPr>
                <w:rFonts w:asciiTheme="majorHAnsi" w:hAnsiTheme="majorHAnsi"/>
              </w:rPr>
              <w:t>Autumn-Spring</w:t>
            </w:r>
          </w:p>
        </w:tc>
        <w:tc>
          <w:tcPr>
            <w:tcW w:w="3530" w:type="dxa"/>
          </w:tcPr>
          <w:p w:rsidR="0030719F" w:rsidRPr="008354A4" w:rsidRDefault="0030719F" w:rsidP="0043758D">
            <w:pPr>
              <w:rPr>
                <w:rFonts w:asciiTheme="majorHAnsi" w:hAnsiTheme="majorHAnsi"/>
              </w:rPr>
            </w:pPr>
            <w:r>
              <w:rPr>
                <w:rFonts w:asciiTheme="majorHAnsi" w:hAnsiTheme="majorHAnsi"/>
              </w:rPr>
              <w:t>Composition to be completed by Easter break</w:t>
            </w:r>
          </w:p>
        </w:tc>
        <w:tc>
          <w:tcPr>
            <w:tcW w:w="6339" w:type="dxa"/>
          </w:tcPr>
          <w:p w:rsidR="0030719F" w:rsidRPr="003C5518" w:rsidRDefault="0030719F" w:rsidP="00886AB9">
            <w:pPr>
              <w:pStyle w:val="ListParagraph"/>
              <w:numPr>
                <w:ilvl w:val="0"/>
                <w:numId w:val="11"/>
              </w:numPr>
              <w:spacing w:after="0" w:line="240" w:lineRule="auto"/>
              <w:rPr>
                <w:rFonts w:asciiTheme="majorHAnsi" w:hAnsiTheme="majorHAnsi"/>
              </w:rPr>
            </w:pPr>
            <w:r w:rsidRPr="003C5518">
              <w:rPr>
                <w:rFonts w:asciiTheme="majorHAnsi" w:hAnsiTheme="majorHAnsi"/>
              </w:rPr>
              <w:t>Following subject content from AQA GCSE Music</w:t>
            </w:r>
          </w:p>
        </w:tc>
      </w:tr>
      <w:tr w:rsidR="0030719F" w:rsidRPr="008354A4" w:rsidTr="0030719F">
        <w:trPr>
          <w:trHeight w:val="548"/>
        </w:trPr>
        <w:tc>
          <w:tcPr>
            <w:tcW w:w="929" w:type="dxa"/>
            <w:vMerge/>
          </w:tcPr>
          <w:p w:rsidR="0030719F" w:rsidRPr="008354A4" w:rsidRDefault="0030719F" w:rsidP="0043758D">
            <w:pPr>
              <w:rPr>
                <w:rFonts w:asciiTheme="majorHAnsi" w:hAnsiTheme="majorHAnsi"/>
              </w:rPr>
            </w:pPr>
          </w:p>
        </w:tc>
        <w:tc>
          <w:tcPr>
            <w:tcW w:w="2116" w:type="dxa"/>
          </w:tcPr>
          <w:p w:rsidR="0030719F" w:rsidRPr="008354A4" w:rsidRDefault="0030719F" w:rsidP="0043758D">
            <w:pPr>
              <w:rPr>
                <w:rFonts w:asciiTheme="majorHAnsi" w:hAnsiTheme="majorHAnsi"/>
              </w:rPr>
            </w:pPr>
            <w:r w:rsidRPr="008354A4">
              <w:rPr>
                <w:rFonts w:asciiTheme="majorHAnsi" w:hAnsiTheme="majorHAnsi"/>
              </w:rPr>
              <w:t>Performance</w:t>
            </w:r>
          </w:p>
        </w:tc>
        <w:tc>
          <w:tcPr>
            <w:tcW w:w="1398" w:type="dxa"/>
          </w:tcPr>
          <w:p w:rsidR="0030719F" w:rsidRPr="008354A4" w:rsidRDefault="0030719F" w:rsidP="0043758D">
            <w:pPr>
              <w:rPr>
                <w:rFonts w:asciiTheme="majorHAnsi" w:hAnsiTheme="majorHAnsi"/>
              </w:rPr>
            </w:pPr>
            <w:r>
              <w:rPr>
                <w:rFonts w:asciiTheme="majorHAnsi" w:hAnsiTheme="majorHAnsi"/>
              </w:rPr>
              <w:t>Autumn-Spring</w:t>
            </w:r>
          </w:p>
        </w:tc>
        <w:tc>
          <w:tcPr>
            <w:tcW w:w="3530" w:type="dxa"/>
          </w:tcPr>
          <w:p w:rsidR="0030719F" w:rsidRPr="008354A4" w:rsidRDefault="0030719F" w:rsidP="0043758D">
            <w:pPr>
              <w:rPr>
                <w:rFonts w:asciiTheme="majorHAnsi" w:hAnsiTheme="majorHAnsi"/>
              </w:rPr>
            </w:pPr>
            <w:r>
              <w:rPr>
                <w:rFonts w:asciiTheme="majorHAnsi" w:hAnsiTheme="majorHAnsi"/>
              </w:rPr>
              <w:t xml:space="preserve">2 performances to be recorded by Easter break </w:t>
            </w:r>
          </w:p>
        </w:tc>
        <w:tc>
          <w:tcPr>
            <w:tcW w:w="6339" w:type="dxa"/>
          </w:tcPr>
          <w:p w:rsidR="0030719F" w:rsidRPr="003C5518" w:rsidRDefault="0030719F" w:rsidP="00886AB9">
            <w:pPr>
              <w:pStyle w:val="ListParagraph"/>
              <w:numPr>
                <w:ilvl w:val="0"/>
                <w:numId w:val="11"/>
              </w:numPr>
              <w:spacing w:after="0" w:line="240" w:lineRule="auto"/>
              <w:rPr>
                <w:rFonts w:asciiTheme="majorHAnsi" w:hAnsiTheme="majorHAnsi"/>
              </w:rPr>
            </w:pPr>
            <w:r w:rsidRPr="003C5518">
              <w:rPr>
                <w:rFonts w:asciiTheme="majorHAnsi" w:hAnsiTheme="majorHAnsi"/>
              </w:rPr>
              <w:t>Following subject content from AQA GCSE Music</w:t>
            </w:r>
          </w:p>
        </w:tc>
      </w:tr>
      <w:tr w:rsidR="0030719F" w:rsidRPr="008354A4" w:rsidTr="0030719F">
        <w:trPr>
          <w:trHeight w:val="838"/>
        </w:trPr>
        <w:tc>
          <w:tcPr>
            <w:tcW w:w="929" w:type="dxa"/>
            <w:vMerge/>
          </w:tcPr>
          <w:p w:rsidR="0030719F" w:rsidRPr="008354A4" w:rsidRDefault="0030719F" w:rsidP="0043758D">
            <w:pPr>
              <w:rPr>
                <w:rFonts w:asciiTheme="majorHAnsi" w:hAnsiTheme="majorHAnsi"/>
              </w:rPr>
            </w:pPr>
          </w:p>
        </w:tc>
        <w:tc>
          <w:tcPr>
            <w:tcW w:w="2116" w:type="dxa"/>
          </w:tcPr>
          <w:p w:rsidR="0030719F" w:rsidRPr="008354A4" w:rsidRDefault="0030719F" w:rsidP="0043758D">
            <w:pPr>
              <w:rPr>
                <w:rFonts w:asciiTheme="majorHAnsi" w:hAnsiTheme="majorHAnsi"/>
              </w:rPr>
            </w:pPr>
            <w:r w:rsidRPr="008354A4">
              <w:rPr>
                <w:rFonts w:asciiTheme="majorHAnsi" w:hAnsiTheme="majorHAnsi"/>
              </w:rPr>
              <w:t>Listening Skills</w:t>
            </w:r>
          </w:p>
        </w:tc>
        <w:tc>
          <w:tcPr>
            <w:tcW w:w="1398" w:type="dxa"/>
          </w:tcPr>
          <w:p w:rsidR="0030719F" w:rsidRPr="008354A4" w:rsidRDefault="0030719F" w:rsidP="0043758D">
            <w:pPr>
              <w:rPr>
                <w:rFonts w:asciiTheme="majorHAnsi" w:hAnsiTheme="majorHAnsi"/>
              </w:rPr>
            </w:pPr>
            <w:r>
              <w:rPr>
                <w:rFonts w:asciiTheme="majorHAnsi" w:hAnsiTheme="majorHAnsi"/>
              </w:rPr>
              <w:t>Throughout</w:t>
            </w:r>
          </w:p>
        </w:tc>
        <w:tc>
          <w:tcPr>
            <w:tcW w:w="3530" w:type="dxa"/>
          </w:tcPr>
          <w:p w:rsidR="0030719F" w:rsidRDefault="0030719F" w:rsidP="0043758D">
            <w:pPr>
              <w:rPr>
                <w:rFonts w:asciiTheme="majorHAnsi" w:hAnsiTheme="majorHAnsi"/>
              </w:rPr>
            </w:pPr>
            <w:r>
              <w:rPr>
                <w:rFonts w:asciiTheme="majorHAnsi" w:hAnsiTheme="majorHAnsi"/>
              </w:rPr>
              <w:t>Low stake tests and focused questions</w:t>
            </w:r>
          </w:p>
          <w:p w:rsidR="0030719F" w:rsidRDefault="0030719F" w:rsidP="0043758D">
            <w:pPr>
              <w:rPr>
                <w:rFonts w:asciiTheme="majorHAnsi" w:hAnsiTheme="majorHAnsi"/>
              </w:rPr>
            </w:pPr>
            <w:r>
              <w:rPr>
                <w:rFonts w:asciiTheme="majorHAnsi" w:hAnsiTheme="majorHAnsi"/>
              </w:rPr>
              <w:t>Mock 1 and 2</w:t>
            </w:r>
          </w:p>
          <w:p w:rsidR="0030719F" w:rsidRPr="008354A4" w:rsidRDefault="0030719F" w:rsidP="0043758D">
            <w:pPr>
              <w:rPr>
                <w:rFonts w:asciiTheme="majorHAnsi" w:hAnsiTheme="majorHAnsi"/>
              </w:rPr>
            </w:pPr>
            <w:r>
              <w:rPr>
                <w:rFonts w:asciiTheme="majorHAnsi" w:hAnsiTheme="majorHAnsi"/>
              </w:rPr>
              <w:t>Walking talking mocks</w:t>
            </w:r>
          </w:p>
        </w:tc>
        <w:tc>
          <w:tcPr>
            <w:tcW w:w="6339" w:type="dxa"/>
          </w:tcPr>
          <w:p w:rsidR="0030719F" w:rsidRPr="003C5518" w:rsidRDefault="0030719F" w:rsidP="00886AB9">
            <w:pPr>
              <w:pStyle w:val="ListParagraph"/>
              <w:numPr>
                <w:ilvl w:val="0"/>
                <w:numId w:val="11"/>
              </w:numPr>
              <w:spacing w:after="0" w:line="240" w:lineRule="auto"/>
              <w:rPr>
                <w:rFonts w:asciiTheme="majorHAnsi" w:hAnsiTheme="majorHAnsi"/>
              </w:rPr>
            </w:pPr>
            <w:r w:rsidRPr="003C5518">
              <w:rPr>
                <w:rFonts w:asciiTheme="majorHAnsi" w:hAnsiTheme="majorHAnsi"/>
              </w:rPr>
              <w:t>Following subject content from AQA GCSE Music</w:t>
            </w:r>
          </w:p>
        </w:tc>
      </w:tr>
      <w:tr w:rsidR="0030719F" w:rsidRPr="008354A4" w:rsidTr="0030719F">
        <w:trPr>
          <w:trHeight w:val="531"/>
        </w:trPr>
        <w:tc>
          <w:tcPr>
            <w:tcW w:w="929" w:type="dxa"/>
            <w:vMerge/>
          </w:tcPr>
          <w:p w:rsidR="0030719F" w:rsidRPr="008354A4" w:rsidRDefault="0030719F" w:rsidP="0043758D">
            <w:pPr>
              <w:rPr>
                <w:rFonts w:asciiTheme="majorHAnsi" w:hAnsiTheme="majorHAnsi"/>
              </w:rPr>
            </w:pPr>
          </w:p>
        </w:tc>
        <w:tc>
          <w:tcPr>
            <w:tcW w:w="2116" w:type="dxa"/>
          </w:tcPr>
          <w:p w:rsidR="0030719F" w:rsidRPr="008354A4" w:rsidRDefault="0030719F" w:rsidP="0043758D">
            <w:pPr>
              <w:rPr>
                <w:rFonts w:asciiTheme="majorHAnsi" w:hAnsiTheme="majorHAnsi"/>
              </w:rPr>
            </w:pPr>
            <w:r>
              <w:rPr>
                <w:rFonts w:asciiTheme="majorHAnsi" w:hAnsiTheme="majorHAnsi"/>
              </w:rPr>
              <w:t>Free Composition (cont.)</w:t>
            </w:r>
          </w:p>
        </w:tc>
        <w:tc>
          <w:tcPr>
            <w:tcW w:w="1398" w:type="dxa"/>
          </w:tcPr>
          <w:p w:rsidR="0030719F" w:rsidRPr="008354A4" w:rsidRDefault="0030719F" w:rsidP="0043758D">
            <w:pPr>
              <w:rPr>
                <w:rFonts w:asciiTheme="majorHAnsi" w:hAnsiTheme="majorHAnsi"/>
              </w:rPr>
            </w:pPr>
            <w:r>
              <w:rPr>
                <w:rFonts w:asciiTheme="majorHAnsi" w:hAnsiTheme="majorHAnsi"/>
              </w:rPr>
              <w:t>Autumn 1</w:t>
            </w:r>
          </w:p>
        </w:tc>
        <w:tc>
          <w:tcPr>
            <w:tcW w:w="3530" w:type="dxa"/>
          </w:tcPr>
          <w:p w:rsidR="0030719F" w:rsidRPr="008354A4" w:rsidRDefault="0030719F" w:rsidP="0043758D">
            <w:pPr>
              <w:rPr>
                <w:rFonts w:asciiTheme="majorHAnsi" w:hAnsiTheme="majorHAnsi"/>
              </w:rPr>
            </w:pPr>
            <w:r>
              <w:rPr>
                <w:rFonts w:asciiTheme="majorHAnsi" w:hAnsiTheme="majorHAnsi"/>
              </w:rPr>
              <w:t>Summative coursework - composition to be completed by end of September</w:t>
            </w:r>
          </w:p>
        </w:tc>
        <w:tc>
          <w:tcPr>
            <w:tcW w:w="6339" w:type="dxa"/>
          </w:tcPr>
          <w:p w:rsidR="0030719F" w:rsidRPr="003C5518" w:rsidRDefault="0030719F" w:rsidP="00886AB9">
            <w:pPr>
              <w:pStyle w:val="ListParagraph"/>
              <w:numPr>
                <w:ilvl w:val="0"/>
                <w:numId w:val="11"/>
              </w:numPr>
              <w:spacing w:after="0" w:line="240" w:lineRule="auto"/>
              <w:rPr>
                <w:rFonts w:asciiTheme="majorHAnsi" w:hAnsiTheme="majorHAnsi"/>
              </w:rPr>
            </w:pPr>
            <w:r w:rsidRPr="003C5518">
              <w:rPr>
                <w:rFonts w:asciiTheme="majorHAnsi" w:hAnsiTheme="majorHAnsi"/>
              </w:rPr>
              <w:t>Following subject content from AQA GCSE Music</w:t>
            </w:r>
          </w:p>
        </w:tc>
      </w:tr>
    </w:tbl>
    <w:p w:rsidR="0030719F" w:rsidRDefault="0030719F" w:rsidP="0030719F"/>
    <w:p w:rsidR="0030719F" w:rsidRDefault="0030719F" w:rsidP="0030719F">
      <w:pPr>
        <w:rPr>
          <w:rFonts w:asciiTheme="majorHAnsi" w:hAnsiTheme="majorHAnsi"/>
        </w:rPr>
      </w:pPr>
    </w:p>
    <w:p w:rsidR="00F51D19" w:rsidRDefault="00F51D19" w:rsidP="003F2108">
      <w:pPr>
        <w:rPr>
          <w:b/>
          <w:sz w:val="28"/>
        </w:rPr>
      </w:pPr>
    </w:p>
    <w:p w:rsidR="0030719F" w:rsidRPr="00345CB7" w:rsidRDefault="0030719F" w:rsidP="0030719F">
      <w:pPr>
        <w:jc w:val="center"/>
        <w:rPr>
          <w:rFonts w:cstheme="minorHAnsi"/>
          <w:b/>
          <w:sz w:val="28"/>
        </w:rPr>
      </w:pPr>
      <w:r w:rsidRPr="00A66074">
        <w:rPr>
          <w:rFonts w:cstheme="minorHAnsi"/>
          <w:b/>
          <w:sz w:val="28"/>
        </w:rPr>
        <w:t xml:space="preserve">Curriculum Breakdown </w:t>
      </w:r>
      <w:r>
        <w:rPr>
          <w:rFonts w:cstheme="minorHAnsi"/>
          <w:b/>
          <w:sz w:val="28"/>
        </w:rPr>
        <w:t>Drama</w:t>
      </w:r>
    </w:p>
    <w:tbl>
      <w:tblPr>
        <w:tblStyle w:val="TableGrid"/>
        <w:tblW w:w="14312" w:type="dxa"/>
        <w:tblLook w:val="04A0" w:firstRow="1" w:lastRow="0" w:firstColumn="1" w:lastColumn="0" w:noHBand="0" w:noVBand="1"/>
      </w:tblPr>
      <w:tblGrid>
        <w:gridCol w:w="929"/>
        <w:gridCol w:w="2116"/>
        <w:gridCol w:w="1398"/>
        <w:gridCol w:w="3774"/>
        <w:gridCol w:w="6095"/>
      </w:tblGrid>
      <w:tr w:rsidR="00886AB9" w:rsidRPr="008354A4" w:rsidTr="00505B75">
        <w:trPr>
          <w:trHeight w:val="531"/>
        </w:trPr>
        <w:tc>
          <w:tcPr>
            <w:tcW w:w="929" w:type="dxa"/>
            <w:shd w:val="clear" w:color="auto" w:fill="FFFF00"/>
          </w:tcPr>
          <w:p w:rsidR="00886AB9" w:rsidRPr="008354A4" w:rsidRDefault="00886AB9" w:rsidP="00505B75">
            <w:pPr>
              <w:rPr>
                <w:rFonts w:asciiTheme="majorHAnsi" w:hAnsiTheme="majorHAnsi"/>
                <w:b/>
              </w:rPr>
            </w:pPr>
            <w:r w:rsidRPr="008354A4">
              <w:rPr>
                <w:rFonts w:asciiTheme="majorHAnsi" w:hAnsiTheme="majorHAnsi"/>
                <w:b/>
              </w:rPr>
              <w:t>Year group</w:t>
            </w:r>
          </w:p>
        </w:tc>
        <w:tc>
          <w:tcPr>
            <w:tcW w:w="2116" w:type="dxa"/>
            <w:shd w:val="clear" w:color="auto" w:fill="FFFF00"/>
          </w:tcPr>
          <w:p w:rsidR="00886AB9" w:rsidRPr="008354A4" w:rsidRDefault="00886AB9" w:rsidP="00505B75">
            <w:pPr>
              <w:rPr>
                <w:rFonts w:asciiTheme="majorHAnsi" w:hAnsiTheme="majorHAnsi"/>
                <w:b/>
              </w:rPr>
            </w:pPr>
            <w:r>
              <w:rPr>
                <w:rFonts w:asciiTheme="majorHAnsi" w:hAnsiTheme="majorHAnsi"/>
                <w:b/>
              </w:rPr>
              <w:t>Unit of work</w:t>
            </w:r>
          </w:p>
        </w:tc>
        <w:tc>
          <w:tcPr>
            <w:tcW w:w="1398" w:type="dxa"/>
            <w:shd w:val="clear" w:color="auto" w:fill="FFFF00"/>
          </w:tcPr>
          <w:p w:rsidR="00886AB9" w:rsidRPr="008354A4" w:rsidRDefault="00886AB9" w:rsidP="00505B75">
            <w:pPr>
              <w:rPr>
                <w:rFonts w:asciiTheme="majorHAnsi" w:hAnsiTheme="majorHAnsi"/>
                <w:b/>
              </w:rPr>
            </w:pPr>
            <w:r w:rsidRPr="008354A4">
              <w:rPr>
                <w:rFonts w:asciiTheme="majorHAnsi" w:hAnsiTheme="majorHAnsi"/>
                <w:b/>
              </w:rPr>
              <w:t xml:space="preserve">When taught </w:t>
            </w:r>
          </w:p>
        </w:tc>
        <w:tc>
          <w:tcPr>
            <w:tcW w:w="3774" w:type="dxa"/>
            <w:shd w:val="clear" w:color="auto" w:fill="FFFF00"/>
          </w:tcPr>
          <w:p w:rsidR="00886AB9" w:rsidRPr="00A516B9" w:rsidRDefault="00886AB9" w:rsidP="00505B75">
            <w:pPr>
              <w:rPr>
                <w:rFonts w:asciiTheme="majorHAnsi" w:hAnsiTheme="majorHAnsi"/>
                <w:b/>
                <w:sz w:val="20"/>
              </w:rPr>
            </w:pPr>
            <w:r w:rsidRPr="00A516B9">
              <w:rPr>
                <w:rFonts w:asciiTheme="majorHAnsi" w:hAnsiTheme="majorHAnsi"/>
                <w:b/>
                <w:sz w:val="20"/>
              </w:rPr>
              <w:t>Skills Assessed</w:t>
            </w:r>
          </w:p>
        </w:tc>
        <w:tc>
          <w:tcPr>
            <w:tcW w:w="6095" w:type="dxa"/>
            <w:shd w:val="clear" w:color="auto" w:fill="FFFF00"/>
          </w:tcPr>
          <w:p w:rsidR="00886AB9" w:rsidRPr="008354A4" w:rsidRDefault="00886AB9" w:rsidP="00505B75">
            <w:pPr>
              <w:rPr>
                <w:rFonts w:asciiTheme="majorHAnsi" w:hAnsiTheme="majorHAnsi"/>
                <w:b/>
              </w:rPr>
            </w:pPr>
            <w:r>
              <w:rPr>
                <w:rFonts w:asciiTheme="majorHAnsi" w:hAnsiTheme="majorHAnsi"/>
                <w:b/>
              </w:rPr>
              <w:t>Description</w:t>
            </w:r>
          </w:p>
        </w:tc>
      </w:tr>
      <w:tr w:rsidR="00886AB9" w:rsidRPr="008354A4" w:rsidTr="00505B75">
        <w:trPr>
          <w:trHeight w:val="781"/>
        </w:trPr>
        <w:tc>
          <w:tcPr>
            <w:tcW w:w="929" w:type="dxa"/>
            <w:vMerge w:val="restart"/>
          </w:tcPr>
          <w:p w:rsidR="00886AB9" w:rsidRPr="008354A4" w:rsidRDefault="00886AB9" w:rsidP="00505B75">
            <w:pPr>
              <w:rPr>
                <w:rFonts w:asciiTheme="majorHAnsi" w:hAnsiTheme="majorHAnsi"/>
                <w:b/>
              </w:rPr>
            </w:pPr>
            <w:r w:rsidRPr="008354A4">
              <w:rPr>
                <w:rFonts w:asciiTheme="majorHAnsi" w:hAnsiTheme="majorHAnsi"/>
                <w:b/>
              </w:rPr>
              <w:t>7</w:t>
            </w:r>
          </w:p>
        </w:tc>
        <w:tc>
          <w:tcPr>
            <w:tcW w:w="2116" w:type="dxa"/>
          </w:tcPr>
          <w:p w:rsidR="00886AB9" w:rsidRPr="00A516B9" w:rsidRDefault="00886AB9" w:rsidP="00505B75">
            <w:pPr>
              <w:rPr>
                <w:rFonts w:cstheme="minorHAnsi"/>
                <w:b/>
                <w:sz w:val="20"/>
                <w:szCs w:val="16"/>
              </w:rPr>
            </w:pPr>
            <w:r w:rsidRPr="00A516B9">
              <w:rPr>
                <w:rFonts w:cstheme="minorHAnsi"/>
                <w:b/>
                <w:sz w:val="20"/>
                <w:szCs w:val="16"/>
              </w:rPr>
              <w:t>Semiotics</w:t>
            </w:r>
          </w:p>
          <w:p w:rsidR="00886AB9" w:rsidRPr="00A516B9" w:rsidRDefault="00886AB9" w:rsidP="00505B75">
            <w:pPr>
              <w:rPr>
                <w:rFonts w:cstheme="minorHAnsi"/>
                <w:b/>
                <w:sz w:val="20"/>
              </w:rPr>
            </w:pPr>
          </w:p>
        </w:tc>
        <w:tc>
          <w:tcPr>
            <w:tcW w:w="1398" w:type="dxa"/>
          </w:tcPr>
          <w:p w:rsidR="00886AB9" w:rsidRPr="008354A4" w:rsidRDefault="00886AB9" w:rsidP="00505B75">
            <w:pPr>
              <w:rPr>
                <w:rFonts w:asciiTheme="majorHAnsi" w:hAnsiTheme="majorHAnsi"/>
              </w:rPr>
            </w:pPr>
            <w:r w:rsidRPr="008354A4">
              <w:rPr>
                <w:rFonts w:asciiTheme="majorHAnsi" w:hAnsiTheme="majorHAnsi"/>
              </w:rPr>
              <w:t>Autumn 1</w:t>
            </w:r>
          </w:p>
        </w:tc>
        <w:tc>
          <w:tcPr>
            <w:tcW w:w="3774" w:type="dxa"/>
          </w:tcPr>
          <w:p w:rsidR="00886AB9" w:rsidRPr="00A516B9" w:rsidRDefault="00886AB9" w:rsidP="00886AB9">
            <w:pPr>
              <w:pStyle w:val="ListParagraph"/>
              <w:numPr>
                <w:ilvl w:val="0"/>
                <w:numId w:val="12"/>
              </w:numPr>
              <w:spacing w:after="0" w:line="240" w:lineRule="auto"/>
              <w:rPr>
                <w:rFonts w:ascii="Calibri" w:hAnsi="Calibri"/>
                <w:sz w:val="18"/>
                <w:szCs w:val="16"/>
              </w:rPr>
            </w:pPr>
            <w:r w:rsidRPr="00A516B9">
              <w:rPr>
                <w:rFonts w:ascii="Calibri" w:hAnsi="Calibri"/>
                <w:sz w:val="18"/>
                <w:szCs w:val="16"/>
              </w:rPr>
              <w:t>Collaborative skills</w:t>
            </w:r>
          </w:p>
          <w:p w:rsidR="00886AB9" w:rsidRPr="00A516B9" w:rsidRDefault="00886AB9" w:rsidP="00886AB9">
            <w:pPr>
              <w:pStyle w:val="ListParagraph"/>
              <w:numPr>
                <w:ilvl w:val="0"/>
                <w:numId w:val="12"/>
              </w:numPr>
              <w:spacing w:after="0" w:line="240" w:lineRule="auto"/>
              <w:rPr>
                <w:rFonts w:ascii="Calibri" w:hAnsi="Calibri"/>
                <w:sz w:val="18"/>
                <w:szCs w:val="16"/>
              </w:rPr>
            </w:pPr>
            <w:r w:rsidRPr="00A516B9">
              <w:rPr>
                <w:rFonts w:ascii="Calibri" w:hAnsi="Calibri"/>
                <w:sz w:val="18"/>
                <w:szCs w:val="16"/>
              </w:rPr>
              <w:t>Understanding of Key terminology</w:t>
            </w:r>
          </w:p>
          <w:p w:rsidR="00886AB9" w:rsidRPr="00A516B9" w:rsidRDefault="00886AB9" w:rsidP="00886AB9">
            <w:pPr>
              <w:pStyle w:val="ListParagraph"/>
              <w:numPr>
                <w:ilvl w:val="0"/>
                <w:numId w:val="12"/>
              </w:numPr>
              <w:spacing w:after="0" w:line="240" w:lineRule="auto"/>
              <w:rPr>
                <w:rFonts w:ascii="Calibri" w:hAnsi="Calibri"/>
                <w:sz w:val="18"/>
                <w:szCs w:val="16"/>
              </w:rPr>
            </w:pPr>
            <w:r w:rsidRPr="00A516B9">
              <w:rPr>
                <w:rFonts w:ascii="Calibri" w:hAnsi="Calibri"/>
                <w:sz w:val="18"/>
                <w:szCs w:val="16"/>
              </w:rPr>
              <w:t>Labelling of birds eye theatre staging diagram</w:t>
            </w:r>
          </w:p>
          <w:p w:rsidR="00886AB9" w:rsidRPr="00A516B9" w:rsidRDefault="00886AB9" w:rsidP="00505B75">
            <w:pPr>
              <w:rPr>
                <w:rFonts w:ascii="Calibri" w:hAnsi="Calibri"/>
                <w:sz w:val="18"/>
                <w:szCs w:val="16"/>
              </w:rPr>
            </w:pPr>
          </w:p>
        </w:tc>
        <w:tc>
          <w:tcPr>
            <w:tcW w:w="6095" w:type="dxa"/>
          </w:tcPr>
          <w:p w:rsidR="00886AB9" w:rsidRPr="00A516B9" w:rsidRDefault="00886AB9" w:rsidP="00505B75">
            <w:pPr>
              <w:rPr>
                <w:rFonts w:ascii="Calibri" w:hAnsi="Calibri"/>
                <w:sz w:val="18"/>
                <w:szCs w:val="16"/>
              </w:rPr>
            </w:pPr>
            <w:r w:rsidRPr="00A516B9">
              <w:rPr>
                <w:rFonts w:ascii="Calibri" w:hAnsi="Calibri"/>
                <w:sz w:val="18"/>
                <w:szCs w:val="16"/>
              </w:rPr>
              <w:t>Students explore how they interpret signs and symbols on stage. (Space, movement, lighting, sound, characterisation). To show understanding of how to manipulate the language of theatre through.</w:t>
            </w:r>
          </w:p>
          <w:p w:rsidR="00886AB9" w:rsidRPr="00A516B9" w:rsidRDefault="00886AB9" w:rsidP="00505B75">
            <w:pPr>
              <w:rPr>
                <w:rFonts w:ascii="Calibri" w:hAnsi="Calibri"/>
                <w:sz w:val="18"/>
                <w:szCs w:val="16"/>
              </w:rPr>
            </w:pPr>
            <w:r w:rsidRPr="00A516B9">
              <w:rPr>
                <w:rFonts w:ascii="Calibri" w:hAnsi="Calibri"/>
                <w:sz w:val="18"/>
                <w:szCs w:val="16"/>
              </w:rPr>
              <w:t>Key terms and conventions:-</w:t>
            </w:r>
          </w:p>
          <w:p w:rsidR="00886AB9" w:rsidRPr="00A516B9" w:rsidRDefault="00886AB9" w:rsidP="00886AB9">
            <w:pPr>
              <w:numPr>
                <w:ilvl w:val="0"/>
                <w:numId w:val="13"/>
              </w:numPr>
              <w:rPr>
                <w:rFonts w:ascii="Calibri" w:hAnsi="Calibri"/>
                <w:sz w:val="18"/>
                <w:szCs w:val="16"/>
              </w:rPr>
            </w:pPr>
            <w:r w:rsidRPr="00A516B9">
              <w:rPr>
                <w:rFonts w:ascii="Calibri" w:hAnsi="Calibri"/>
                <w:sz w:val="18"/>
                <w:szCs w:val="16"/>
              </w:rPr>
              <w:t>Explorative strategies (freeze frame, thought tracking, hot-seating)</w:t>
            </w:r>
          </w:p>
          <w:p w:rsidR="00886AB9" w:rsidRPr="00A516B9" w:rsidRDefault="00886AB9" w:rsidP="00886AB9">
            <w:pPr>
              <w:numPr>
                <w:ilvl w:val="0"/>
                <w:numId w:val="13"/>
              </w:numPr>
              <w:rPr>
                <w:rFonts w:ascii="Calibri" w:hAnsi="Calibri"/>
                <w:sz w:val="18"/>
                <w:szCs w:val="16"/>
              </w:rPr>
            </w:pPr>
            <w:r w:rsidRPr="00A516B9">
              <w:rPr>
                <w:rFonts w:ascii="Calibri" w:hAnsi="Calibri"/>
                <w:sz w:val="18"/>
                <w:szCs w:val="16"/>
              </w:rPr>
              <w:t>Use of stage space (actor / audience relationship)</w:t>
            </w:r>
          </w:p>
          <w:p w:rsidR="00886AB9" w:rsidRPr="00A516B9" w:rsidRDefault="00886AB9" w:rsidP="00886AB9">
            <w:pPr>
              <w:numPr>
                <w:ilvl w:val="0"/>
                <w:numId w:val="13"/>
              </w:numPr>
              <w:rPr>
                <w:rFonts w:ascii="Calibri" w:hAnsi="Calibri"/>
                <w:sz w:val="18"/>
                <w:szCs w:val="16"/>
              </w:rPr>
            </w:pPr>
            <w:r w:rsidRPr="00A516B9">
              <w:rPr>
                <w:rFonts w:ascii="Calibri" w:hAnsi="Calibri"/>
                <w:sz w:val="18"/>
                <w:szCs w:val="16"/>
              </w:rPr>
              <w:t>Highlighting specific moments through lighting, sound, movement</w:t>
            </w:r>
          </w:p>
          <w:p w:rsidR="00886AB9" w:rsidRPr="00A516B9" w:rsidRDefault="00886AB9" w:rsidP="00886AB9">
            <w:pPr>
              <w:numPr>
                <w:ilvl w:val="0"/>
                <w:numId w:val="13"/>
              </w:numPr>
              <w:rPr>
                <w:rFonts w:ascii="Calibri" w:hAnsi="Calibri"/>
                <w:sz w:val="18"/>
                <w:szCs w:val="16"/>
              </w:rPr>
            </w:pPr>
            <w:r w:rsidRPr="00A516B9">
              <w:rPr>
                <w:rFonts w:ascii="Calibri" w:hAnsi="Calibri"/>
                <w:sz w:val="18"/>
                <w:szCs w:val="16"/>
              </w:rPr>
              <w:t>Creating character</w:t>
            </w:r>
          </w:p>
          <w:p w:rsidR="00886AB9" w:rsidRPr="00A516B9" w:rsidRDefault="00886AB9" w:rsidP="00886AB9">
            <w:pPr>
              <w:numPr>
                <w:ilvl w:val="0"/>
                <w:numId w:val="13"/>
              </w:numPr>
              <w:rPr>
                <w:rFonts w:ascii="Calibri" w:hAnsi="Calibri"/>
                <w:sz w:val="18"/>
                <w:szCs w:val="16"/>
              </w:rPr>
            </w:pPr>
            <w:r w:rsidRPr="00A516B9">
              <w:rPr>
                <w:rFonts w:ascii="Calibri" w:hAnsi="Calibri"/>
                <w:sz w:val="18"/>
                <w:szCs w:val="16"/>
              </w:rPr>
              <w:t>Developing two scenes in detail and performing them</w:t>
            </w:r>
          </w:p>
          <w:p w:rsidR="00886AB9" w:rsidRPr="00A516B9" w:rsidRDefault="00886AB9" w:rsidP="00886AB9">
            <w:pPr>
              <w:numPr>
                <w:ilvl w:val="0"/>
                <w:numId w:val="13"/>
              </w:numPr>
              <w:rPr>
                <w:rFonts w:ascii="Calibri" w:hAnsi="Calibri"/>
                <w:sz w:val="18"/>
                <w:szCs w:val="16"/>
              </w:rPr>
            </w:pPr>
            <w:r w:rsidRPr="00A516B9">
              <w:rPr>
                <w:rFonts w:ascii="Calibri" w:hAnsi="Calibri"/>
                <w:sz w:val="18"/>
                <w:szCs w:val="16"/>
              </w:rPr>
              <w:t>Creating a lighting and sound cue sheet</w:t>
            </w:r>
          </w:p>
          <w:p w:rsidR="00886AB9" w:rsidRPr="00A516B9" w:rsidRDefault="00886AB9" w:rsidP="00505B75">
            <w:pPr>
              <w:rPr>
                <w:rFonts w:asciiTheme="majorHAnsi" w:hAnsiTheme="majorHAnsi"/>
                <w:sz w:val="18"/>
              </w:rPr>
            </w:pPr>
          </w:p>
        </w:tc>
      </w:tr>
      <w:tr w:rsidR="00886AB9" w:rsidRPr="007952E3" w:rsidTr="00505B75">
        <w:trPr>
          <w:trHeight w:val="781"/>
        </w:trPr>
        <w:tc>
          <w:tcPr>
            <w:tcW w:w="929" w:type="dxa"/>
            <w:vMerge/>
          </w:tcPr>
          <w:p w:rsidR="00886AB9" w:rsidRPr="008354A4" w:rsidRDefault="00886AB9" w:rsidP="00505B75">
            <w:pPr>
              <w:rPr>
                <w:rFonts w:asciiTheme="majorHAnsi" w:hAnsiTheme="majorHAnsi"/>
                <w:b/>
              </w:rPr>
            </w:pPr>
          </w:p>
        </w:tc>
        <w:tc>
          <w:tcPr>
            <w:tcW w:w="2116" w:type="dxa"/>
          </w:tcPr>
          <w:p w:rsidR="00886AB9" w:rsidRPr="00A516B9" w:rsidRDefault="00886AB9" w:rsidP="00505B75">
            <w:pPr>
              <w:rPr>
                <w:rFonts w:cstheme="minorHAnsi"/>
                <w:b/>
                <w:sz w:val="20"/>
              </w:rPr>
            </w:pPr>
            <w:r w:rsidRPr="00A516B9">
              <w:rPr>
                <w:rFonts w:cstheme="minorHAnsi"/>
                <w:b/>
                <w:sz w:val="20"/>
                <w:szCs w:val="16"/>
              </w:rPr>
              <w:t>Melodrama</w:t>
            </w:r>
          </w:p>
        </w:tc>
        <w:tc>
          <w:tcPr>
            <w:tcW w:w="1398" w:type="dxa"/>
          </w:tcPr>
          <w:p w:rsidR="00886AB9" w:rsidRPr="008354A4" w:rsidRDefault="00886AB9" w:rsidP="00505B75">
            <w:pPr>
              <w:rPr>
                <w:rFonts w:asciiTheme="majorHAnsi" w:hAnsiTheme="majorHAnsi"/>
              </w:rPr>
            </w:pPr>
            <w:r>
              <w:rPr>
                <w:rFonts w:asciiTheme="majorHAnsi" w:hAnsiTheme="majorHAnsi"/>
              </w:rPr>
              <w:t xml:space="preserve">Autumn 2 </w:t>
            </w:r>
          </w:p>
        </w:tc>
        <w:tc>
          <w:tcPr>
            <w:tcW w:w="3774" w:type="dxa"/>
          </w:tcPr>
          <w:p w:rsidR="00886AB9" w:rsidRPr="00A516B9" w:rsidRDefault="00886AB9" w:rsidP="00886AB9">
            <w:pPr>
              <w:pStyle w:val="ListParagraph"/>
              <w:numPr>
                <w:ilvl w:val="0"/>
                <w:numId w:val="15"/>
              </w:numPr>
              <w:spacing w:after="0" w:line="240" w:lineRule="auto"/>
              <w:rPr>
                <w:rFonts w:ascii="Calibri" w:hAnsi="Calibri"/>
                <w:sz w:val="18"/>
                <w:szCs w:val="16"/>
              </w:rPr>
            </w:pPr>
            <w:r w:rsidRPr="00A516B9">
              <w:rPr>
                <w:rFonts w:ascii="Calibri" w:hAnsi="Calibri"/>
                <w:sz w:val="18"/>
                <w:szCs w:val="16"/>
              </w:rPr>
              <w:t>Creating stock characters</w:t>
            </w:r>
          </w:p>
          <w:p w:rsidR="00886AB9" w:rsidRPr="00A516B9" w:rsidRDefault="00886AB9" w:rsidP="00886AB9">
            <w:pPr>
              <w:pStyle w:val="ListParagraph"/>
              <w:numPr>
                <w:ilvl w:val="0"/>
                <w:numId w:val="15"/>
              </w:numPr>
              <w:spacing w:after="0" w:line="240" w:lineRule="auto"/>
              <w:rPr>
                <w:rFonts w:ascii="Calibri" w:hAnsi="Calibri"/>
                <w:sz w:val="18"/>
                <w:szCs w:val="16"/>
              </w:rPr>
            </w:pPr>
            <w:r w:rsidRPr="00A516B9">
              <w:rPr>
                <w:rFonts w:ascii="Calibri" w:hAnsi="Calibri"/>
                <w:sz w:val="18"/>
                <w:szCs w:val="16"/>
              </w:rPr>
              <w:t xml:space="preserve">Exaggerated movement </w:t>
            </w:r>
          </w:p>
          <w:p w:rsidR="00886AB9" w:rsidRPr="00A516B9" w:rsidRDefault="00886AB9" w:rsidP="00886AB9">
            <w:pPr>
              <w:pStyle w:val="ListParagraph"/>
              <w:numPr>
                <w:ilvl w:val="0"/>
                <w:numId w:val="15"/>
              </w:numPr>
              <w:spacing w:after="0" w:line="240" w:lineRule="auto"/>
              <w:rPr>
                <w:rFonts w:ascii="Calibri" w:hAnsi="Calibri"/>
                <w:sz w:val="18"/>
                <w:szCs w:val="16"/>
              </w:rPr>
            </w:pPr>
            <w:r w:rsidRPr="00A516B9">
              <w:rPr>
                <w:rFonts w:ascii="Calibri" w:hAnsi="Calibri"/>
                <w:sz w:val="18"/>
                <w:szCs w:val="16"/>
              </w:rPr>
              <w:t xml:space="preserve">Vocal and physical skills </w:t>
            </w:r>
          </w:p>
        </w:tc>
        <w:tc>
          <w:tcPr>
            <w:tcW w:w="6095" w:type="dxa"/>
          </w:tcPr>
          <w:p w:rsidR="00886AB9" w:rsidRPr="00A516B9" w:rsidRDefault="00886AB9" w:rsidP="00505B75">
            <w:pPr>
              <w:rPr>
                <w:rFonts w:ascii="Calibri" w:hAnsi="Calibri"/>
                <w:sz w:val="18"/>
                <w:szCs w:val="16"/>
              </w:rPr>
            </w:pPr>
            <w:r w:rsidRPr="00A516B9">
              <w:rPr>
                <w:rFonts w:ascii="Calibri" w:hAnsi="Calibri"/>
                <w:sz w:val="18"/>
                <w:szCs w:val="16"/>
              </w:rPr>
              <w:t>To explore theatrical convention and to what extent this is defined by the social and historical context. To show understanding of how performance relates to social and historical context and that dramatic conventions change, evolve and adapt.</w:t>
            </w:r>
          </w:p>
          <w:p w:rsidR="00886AB9" w:rsidRPr="00A516B9" w:rsidRDefault="00886AB9" w:rsidP="00886AB9">
            <w:pPr>
              <w:numPr>
                <w:ilvl w:val="0"/>
                <w:numId w:val="14"/>
              </w:numPr>
              <w:rPr>
                <w:rFonts w:ascii="Calibri" w:hAnsi="Calibri"/>
                <w:sz w:val="18"/>
                <w:szCs w:val="16"/>
              </w:rPr>
            </w:pPr>
            <w:r w:rsidRPr="00A516B9">
              <w:rPr>
                <w:rFonts w:ascii="Calibri" w:hAnsi="Calibri"/>
                <w:sz w:val="18"/>
                <w:szCs w:val="16"/>
              </w:rPr>
              <w:t>Use of music in heightening tension, showing character, adding comedy.</w:t>
            </w:r>
          </w:p>
          <w:p w:rsidR="00886AB9" w:rsidRPr="00A516B9" w:rsidRDefault="00886AB9" w:rsidP="00886AB9">
            <w:pPr>
              <w:numPr>
                <w:ilvl w:val="0"/>
                <w:numId w:val="14"/>
              </w:numPr>
              <w:rPr>
                <w:rFonts w:ascii="Calibri" w:hAnsi="Calibri"/>
                <w:sz w:val="18"/>
                <w:szCs w:val="16"/>
              </w:rPr>
            </w:pPr>
            <w:r w:rsidRPr="00A516B9">
              <w:rPr>
                <w:rFonts w:ascii="Calibri" w:hAnsi="Calibri"/>
                <w:sz w:val="18"/>
                <w:szCs w:val="16"/>
              </w:rPr>
              <w:t>Exaggeration</w:t>
            </w:r>
          </w:p>
          <w:p w:rsidR="00886AB9" w:rsidRPr="00A516B9" w:rsidRDefault="00886AB9" w:rsidP="00886AB9">
            <w:pPr>
              <w:numPr>
                <w:ilvl w:val="0"/>
                <w:numId w:val="14"/>
              </w:numPr>
              <w:rPr>
                <w:rFonts w:ascii="Calibri" w:hAnsi="Calibri"/>
                <w:sz w:val="18"/>
                <w:szCs w:val="16"/>
              </w:rPr>
            </w:pPr>
            <w:r w:rsidRPr="00A516B9">
              <w:rPr>
                <w:rFonts w:ascii="Calibri" w:hAnsi="Calibri"/>
                <w:sz w:val="18"/>
                <w:szCs w:val="16"/>
              </w:rPr>
              <w:t>Stock Character</w:t>
            </w:r>
          </w:p>
          <w:p w:rsidR="00886AB9" w:rsidRPr="00A516B9" w:rsidRDefault="00886AB9" w:rsidP="00886AB9">
            <w:pPr>
              <w:numPr>
                <w:ilvl w:val="0"/>
                <w:numId w:val="14"/>
              </w:numPr>
              <w:rPr>
                <w:rFonts w:ascii="Calibri" w:hAnsi="Calibri"/>
                <w:sz w:val="18"/>
                <w:szCs w:val="16"/>
              </w:rPr>
            </w:pPr>
            <w:r w:rsidRPr="00A516B9">
              <w:rPr>
                <w:rFonts w:ascii="Calibri" w:hAnsi="Calibri"/>
                <w:sz w:val="18"/>
                <w:szCs w:val="16"/>
              </w:rPr>
              <w:t>Structuring a story into scenes</w:t>
            </w:r>
          </w:p>
          <w:p w:rsidR="00886AB9" w:rsidRPr="00A516B9" w:rsidRDefault="00886AB9" w:rsidP="00886AB9">
            <w:pPr>
              <w:pStyle w:val="ListParagraph"/>
              <w:numPr>
                <w:ilvl w:val="0"/>
                <w:numId w:val="14"/>
              </w:numPr>
              <w:spacing w:after="0" w:line="240" w:lineRule="auto"/>
              <w:rPr>
                <w:rFonts w:ascii="Calibri" w:hAnsi="Calibri"/>
                <w:sz w:val="18"/>
                <w:szCs w:val="16"/>
              </w:rPr>
            </w:pPr>
            <w:r w:rsidRPr="00A516B9">
              <w:rPr>
                <w:rFonts w:ascii="Calibri" w:hAnsi="Calibri"/>
                <w:sz w:val="18"/>
                <w:szCs w:val="16"/>
              </w:rPr>
              <w:t>Use of theatre to convey moral or message</w:t>
            </w:r>
          </w:p>
          <w:p w:rsidR="00886AB9" w:rsidRPr="00A516B9" w:rsidRDefault="00886AB9" w:rsidP="00505B75">
            <w:pPr>
              <w:rPr>
                <w:rFonts w:asciiTheme="majorHAnsi" w:hAnsiTheme="majorHAnsi"/>
                <w:sz w:val="18"/>
              </w:rPr>
            </w:pPr>
          </w:p>
        </w:tc>
      </w:tr>
      <w:tr w:rsidR="00886AB9" w:rsidRPr="007952E3" w:rsidTr="00505B75">
        <w:trPr>
          <w:trHeight w:val="781"/>
        </w:trPr>
        <w:tc>
          <w:tcPr>
            <w:tcW w:w="929" w:type="dxa"/>
            <w:vMerge/>
          </w:tcPr>
          <w:p w:rsidR="00886AB9" w:rsidRPr="008354A4" w:rsidRDefault="00886AB9" w:rsidP="00505B75">
            <w:pPr>
              <w:rPr>
                <w:rFonts w:asciiTheme="majorHAnsi" w:hAnsiTheme="majorHAnsi"/>
                <w:b/>
              </w:rPr>
            </w:pPr>
          </w:p>
        </w:tc>
        <w:tc>
          <w:tcPr>
            <w:tcW w:w="2116" w:type="dxa"/>
          </w:tcPr>
          <w:p w:rsidR="00886AB9" w:rsidRPr="00A516B9" w:rsidRDefault="00886AB9" w:rsidP="00505B75">
            <w:pPr>
              <w:rPr>
                <w:rFonts w:cstheme="minorHAnsi"/>
                <w:b/>
                <w:sz w:val="20"/>
              </w:rPr>
            </w:pPr>
            <w:r w:rsidRPr="00A516B9">
              <w:rPr>
                <w:rFonts w:cstheme="minorHAnsi"/>
                <w:b/>
                <w:sz w:val="20"/>
                <w:szCs w:val="16"/>
              </w:rPr>
              <w:t>Creating Dramatic Structures</w:t>
            </w:r>
          </w:p>
        </w:tc>
        <w:tc>
          <w:tcPr>
            <w:tcW w:w="1398" w:type="dxa"/>
          </w:tcPr>
          <w:p w:rsidR="00886AB9" w:rsidRPr="008354A4" w:rsidRDefault="00886AB9" w:rsidP="00505B75">
            <w:pPr>
              <w:rPr>
                <w:rFonts w:asciiTheme="majorHAnsi" w:hAnsiTheme="majorHAnsi"/>
              </w:rPr>
            </w:pPr>
            <w:r>
              <w:rPr>
                <w:rFonts w:asciiTheme="majorHAnsi" w:hAnsiTheme="majorHAnsi"/>
              </w:rPr>
              <w:t xml:space="preserve">Spring 1 </w:t>
            </w:r>
          </w:p>
        </w:tc>
        <w:tc>
          <w:tcPr>
            <w:tcW w:w="3774" w:type="dxa"/>
          </w:tcPr>
          <w:p w:rsidR="00886AB9" w:rsidRPr="00A516B9" w:rsidRDefault="00886AB9" w:rsidP="00886AB9">
            <w:pPr>
              <w:pStyle w:val="ListParagraph"/>
              <w:numPr>
                <w:ilvl w:val="0"/>
                <w:numId w:val="17"/>
              </w:numPr>
              <w:spacing w:after="0" w:line="240" w:lineRule="auto"/>
              <w:rPr>
                <w:rFonts w:ascii="Calibri" w:hAnsi="Calibri"/>
                <w:sz w:val="18"/>
                <w:szCs w:val="16"/>
              </w:rPr>
            </w:pPr>
            <w:r w:rsidRPr="00A516B9">
              <w:rPr>
                <w:rFonts w:ascii="Calibri" w:hAnsi="Calibri"/>
                <w:sz w:val="18"/>
                <w:szCs w:val="16"/>
              </w:rPr>
              <w:t>Collaboration</w:t>
            </w:r>
          </w:p>
          <w:p w:rsidR="00886AB9" w:rsidRPr="00A516B9" w:rsidRDefault="00886AB9" w:rsidP="00886AB9">
            <w:pPr>
              <w:pStyle w:val="ListParagraph"/>
              <w:numPr>
                <w:ilvl w:val="0"/>
                <w:numId w:val="17"/>
              </w:numPr>
              <w:spacing w:after="0" w:line="240" w:lineRule="auto"/>
              <w:rPr>
                <w:rFonts w:ascii="Calibri" w:hAnsi="Calibri"/>
                <w:sz w:val="18"/>
                <w:szCs w:val="16"/>
              </w:rPr>
            </w:pPr>
            <w:r w:rsidRPr="00A516B9">
              <w:rPr>
                <w:rFonts w:ascii="Calibri" w:hAnsi="Calibri"/>
                <w:sz w:val="18"/>
                <w:szCs w:val="16"/>
              </w:rPr>
              <w:t>Communication meaning</w:t>
            </w:r>
          </w:p>
          <w:p w:rsidR="00886AB9" w:rsidRPr="00A516B9" w:rsidRDefault="00886AB9" w:rsidP="00886AB9">
            <w:pPr>
              <w:pStyle w:val="ListParagraph"/>
              <w:numPr>
                <w:ilvl w:val="0"/>
                <w:numId w:val="17"/>
              </w:numPr>
              <w:spacing w:after="0" w:line="240" w:lineRule="auto"/>
              <w:rPr>
                <w:rFonts w:ascii="Calibri" w:hAnsi="Calibri"/>
                <w:sz w:val="18"/>
                <w:szCs w:val="16"/>
              </w:rPr>
            </w:pPr>
            <w:r w:rsidRPr="00A516B9">
              <w:rPr>
                <w:rFonts w:ascii="Calibri" w:hAnsi="Calibri"/>
                <w:sz w:val="18"/>
                <w:szCs w:val="16"/>
              </w:rPr>
              <w:t xml:space="preserve">Flexible and creative thinking </w:t>
            </w:r>
          </w:p>
        </w:tc>
        <w:tc>
          <w:tcPr>
            <w:tcW w:w="6095" w:type="dxa"/>
          </w:tcPr>
          <w:p w:rsidR="00886AB9" w:rsidRPr="00A516B9" w:rsidRDefault="00886AB9" w:rsidP="00505B75">
            <w:pPr>
              <w:rPr>
                <w:rFonts w:ascii="Calibri" w:hAnsi="Calibri"/>
                <w:sz w:val="18"/>
                <w:szCs w:val="16"/>
              </w:rPr>
            </w:pPr>
            <w:r w:rsidRPr="00A516B9">
              <w:rPr>
                <w:rFonts w:ascii="Calibri" w:hAnsi="Calibri"/>
                <w:sz w:val="18"/>
                <w:szCs w:val="16"/>
              </w:rPr>
              <w:t>To learn about play structure (linear, non-linear) and framing of performance work.</w:t>
            </w:r>
          </w:p>
          <w:p w:rsidR="00886AB9" w:rsidRPr="00A516B9" w:rsidRDefault="00886AB9" w:rsidP="00505B75">
            <w:pPr>
              <w:rPr>
                <w:rFonts w:ascii="Calibri" w:hAnsi="Calibri"/>
                <w:sz w:val="18"/>
                <w:szCs w:val="16"/>
              </w:rPr>
            </w:pPr>
            <w:r w:rsidRPr="00A516B9">
              <w:rPr>
                <w:rFonts w:ascii="Calibri" w:hAnsi="Calibri"/>
                <w:sz w:val="18"/>
                <w:szCs w:val="16"/>
              </w:rPr>
              <w:t>To show understanding of how structure communicates meaning to an audience.</w:t>
            </w:r>
          </w:p>
          <w:p w:rsidR="00886AB9" w:rsidRPr="00A516B9" w:rsidRDefault="00886AB9" w:rsidP="00886AB9">
            <w:pPr>
              <w:numPr>
                <w:ilvl w:val="0"/>
                <w:numId w:val="16"/>
              </w:numPr>
              <w:rPr>
                <w:rFonts w:ascii="Calibri" w:hAnsi="Calibri"/>
                <w:sz w:val="18"/>
                <w:szCs w:val="16"/>
              </w:rPr>
            </w:pPr>
            <w:r w:rsidRPr="00A516B9">
              <w:rPr>
                <w:rFonts w:ascii="Calibri" w:hAnsi="Calibri"/>
                <w:sz w:val="18"/>
                <w:szCs w:val="16"/>
              </w:rPr>
              <w:t>Cyclical structure</w:t>
            </w:r>
          </w:p>
          <w:p w:rsidR="00886AB9" w:rsidRPr="00A516B9" w:rsidRDefault="00886AB9" w:rsidP="00886AB9">
            <w:pPr>
              <w:numPr>
                <w:ilvl w:val="0"/>
                <w:numId w:val="16"/>
              </w:numPr>
              <w:rPr>
                <w:rFonts w:ascii="Calibri" w:hAnsi="Calibri"/>
                <w:sz w:val="18"/>
                <w:szCs w:val="16"/>
              </w:rPr>
            </w:pPr>
            <w:r w:rsidRPr="00A516B9">
              <w:rPr>
                <w:rFonts w:ascii="Calibri" w:hAnsi="Calibri"/>
                <w:sz w:val="18"/>
                <w:szCs w:val="16"/>
              </w:rPr>
              <w:t>Flashback</w:t>
            </w:r>
          </w:p>
          <w:p w:rsidR="00886AB9" w:rsidRPr="00A516B9" w:rsidRDefault="00886AB9" w:rsidP="00886AB9">
            <w:pPr>
              <w:numPr>
                <w:ilvl w:val="0"/>
                <w:numId w:val="16"/>
              </w:numPr>
              <w:rPr>
                <w:rFonts w:ascii="Calibri" w:hAnsi="Calibri"/>
                <w:sz w:val="18"/>
                <w:szCs w:val="16"/>
              </w:rPr>
            </w:pPr>
            <w:r w:rsidRPr="00A516B9">
              <w:rPr>
                <w:rFonts w:ascii="Calibri" w:hAnsi="Calibri"/>
                <w:sz w:val="18"/>
                <w:szCs w:val="16"/>
              </w:rPr>
              <w:t>Devising from  a stimulus</w:t>
            </w:r>
          </w:p>
          <w:p w:rsidR="00886AB9" w:rsidRPr="00A516B9" w:rsidRDefault="00886AB9" w:rsidP="00886AB9">
            <w:pPr>
              <w:numPr>
                <w:ilvl w:val="0"/>
                <w:numId w:val="16"/>
              </w:numPr>
              <w:rPr>
                <w:rFonts w:ascii="Calibri" w:hAnsi="Calibri"/>
                <w:sz w:val="18"/>
                <w:szCs w:val="16"/>
              </w:rPr>
            </w:pPr>
            <w:r w:rsidRPr="00A516B9">
              <w:rPr>
                <w:rFonts w:ascii="Calibri" w:hAnsi="Calibri"/>
                <w:sz w:val="18"/>
                <w:szCs w:val="16"/>
              </w:rPr>
              <w:t>Developing an idea and rehearsing over a period of time</w:t>
            </w:r>
          </w:p>
          <w:p w:rsidR="00886AB9" w:rsidRPr="00A516B9" w:rsidRDefault="00886AB9" w:rsidP="00886AB9">
            <w:pPr>
              <w:numPr>
                <w:ilvl w:val="0"/>
                <w:numId w:val="16"/>
              </w:numPr>
              <w:rPr>
                <w:rFonts w:ascii="Calibri" w:hAnsi="Calibri"/>
                <w:sz w:val="18"/>
                <w:szCs w:val="16"/>
              </w:rPr>
            </w:pPr>
            <w:r w:rsidRPr="00A516B9">
              <w:rPr>
                <w:rFonts w:ascii="Calibri" w:hAnsi="Calibri"/>
                <w:sz w:val="18"/>
                <w:szCs w:val="16"/>
              </w:rPr>
              <w:t>Linear and non linear</w:t>
            </w:r>
          </w:p>
          <w:p w:rsidR="00886AB9" w:rsidRPr="00A516B9" w:rsidRDefault="00886AB9" w:rsidP="00505B75">
            <w:pPr>
              <w:rPr>
                <w:rFonts w:asciiTheme="majorHAnsi" w:hAnsiTheme="majorHAnsi"/>
                <w:sz w:val="18"/>
              </w:rPr>
            </w:pPr>
          </w:p>
        </w:tc>
      </w:tr>
      <w:tr w:rsidR="00886AB9" w:rsidRPr="007952E3" w:rsidTr="00505B75">
        <w:trPr>
          <w:trHeight w:val="781"/>
        </w:trPr>
        <w:tc>
          <w:tcPr>
            <w:tcW w:w="929" w:type="dxa"/>
            <w:vMerge/>
          </w:tcPr>
          <w:p w:rsidR="00886AB9" w:rsidRPr="008354A4" w:rsidRDefault="00886AB9" w:rsidP="00505B75">
            <w:pPr>
              <w:rPr>
                <w:rFonts w:asciiTheme="majorHAnsi" w:hAnsiTheme="majorHAnsi"/>
                <w:b/>
              </w:rPr>
            </w:pPr>
          </w:p>
        </w:tc>
        <w:tc>
          <w:tcPr>
            <w:tcW w:w="2116" w:type="dxa"/>
          </w:tcPr>
          <w:p w:rsidR="00886AB9" w:rsidRPr="00A516B9" w:rsidRDefault="00886AB9" w:rsidP="00505B75">
            <w:pPr>
              <w:rPr>
                <w:rFonts w:cstheme="minorHAnsi"/>
                <w:b/>
                <w:sz w:val="20"/>
              </w:rPr>
            </w:pPr>
            <w:r w:rsidRPr="00A516B9">
              <w:rPr>
                <w:rFonts w:cstheme="minorHAnsi"/>
                <w:b/>
                <w:sz w:val="20"/>
              </w:rPr>
              <w:t xml:space="preserve">Tension </w:t>
            </w:r>
          </w:p>
        </w:tc>
        <w:tc>
          <w:tcPr>
            <w:tcW w:w="1398" w:type="dxa"/>
          </w:tcPr>
          <w:p w:rsidR="00886AB9" w:rsidRPr="008354A4" w:rsidRDefault="00886AB9" w:rsidP="00505B75">
            <w:pPr>
              <w:rPr>
                <w:rFonts w:asciiTheme="majorHAnsi" w:hAnsiTheme="majorHAnsi"/>
              </w:rPr>
            </w:pPr>
            <w:r>
              <w:rPr>
                <w:rFonts w:asciiTheme="majorHAnsi" w:hAnsiTheme="majorHAnsi"/>
              </w:rPr>
              <w:t xml:space="preserve">Spring 2 </w:t>
            </w:r>
          </w:p>
        </w:tc>
        <w:tc>
          <w:tcPr>
            <w:tcW w:w="3774" w:type="dxa"/>
          </w:tcPr>
          <w:p w:rsidR="00886AB9" w:rsidRPr="00613F5E" w:rsidRDefault="00886AB9" w:rsidP="00886AB9">
            <w:pPr>
              <w:pStyle w:val="ListParagraph"/>
              <w:numPr>
                <w:ilvl w:val="0"/>
                <w:numId w:val="19"/>
              </w:numPr>
              <w:spacing w:after="0" w:line="240" w:lineRule="auto"/>
              <w:rPr>
                <w:rFonts w:asciiTheme="majorHAnsi" w:hAnsiTheme="majorHAnsi"/>
                <w:sz w:val="20"/>
              </w:rPr>
            </w:pPr>
            <w:r w:rsidRPr="00613F5E">
              <w:rPr>
                <w:rFonts w:asciiTheme="majorHAnsi" w:hAnsiTheme="majorHAnsi"/>
                <w:sz w:val="20"/>
              </w:rPr>
              <w:t xml:space="preserve">Collaboration </w:t>
            </w:r>
          </w:p>
          <w:p w:rsidR="00886AB9" w:rsidRPr="00613F5E" w:rsidRDefault="00886AB9" w:rsidP="00886AB9">
            <w:pPr>
              <w:pStyle w:val="ListParagraph"/>
              <w:numPr>
                <w:ilvl w:val="0"/>
                <w:numId w:val="19"/>
              </w:numPr>
              <w:spacing w:after="0" w:line="240" w:lineRule="auto"/>
              <w:rPr>
                <w:rFonts w:asciiTheme="majorHAnsi" w:hAnsiTheme="majorHAnsi"/>
                <w:sz w:val="20"/>
              </w:rPr>
            </w:pPr>
            <w:r w:rsidRPr="00613F5E">
              <w:rPr>
                <w:rFonts w:asciiTheme="majorHAnsi" w:hAnsiTheme="majorHAnsi"/>
                <w:sz w:val="20"/>
              </w:rPr>
              <w:t>Risk taking</w:t>
            </w:r>
          </w:p>
          <w:p w:rsidR="00886AB9" w:rsidRDefault="00886AB9" w:rsidP="00886AB9">
            <w:pPr>
              <w:pStyle w:val="ListParagraph"/>
              <w:numPr>
                <w:ilvl w:val="0"/>
                <w:numId w:val="19"/>
              </w:numPr>
              <w:spacing w:after="0" w:line="240" w:lineRule="auto"/>
              <w:rPr>
                <w:rFonts w:asciiTheme="majorHAnsi" w:hAnsiTheme="majorHAnsi"/>
                <w:sz w:val="20"/>
              </w:rPr>
            </w:pPr>
            <w:r w:rsidRPr="00613F5E">
              <w:rPr>
                <w:rFonts w:asciiTheme="majorHAnsi" w:hAnsiTheme="majorHAnsi"/>
                <w:sz w:val="20"/>
              </w:rPr>
              <w:t xml:space="preserve">Performance skills </w:t>
            </w:r>
          </w:p>
          <w:p w:rsidR="00886AB9" w:rsidRPr="00613F5E" w:rsidRDefault="00886AB9" w:rsidP="00886AB9">
            <w:pPr>
              <w:pStyle w:val="ListParagraph"/>
              <w:numPr>
                <w:ilvl w:val="0"/>
                <w:numId w:val="19"/>
              </w:numPr>
              <w:spacing w:after="0" w:line="240" w:lineRule="auto"/>
              <w:rPr>
                <w:rFonts w:asciiTheme="majorHAnsi" w:hAnsiTheme="majorHAnsi"/>
                <w:sz w:val="20"/>
              </w:rPr>
            </w:pPr>
            <w:r>
              <w:rPr>
                <w:rFonts w:asciiTheme="majorHAnsi" w:hAnsiTheme="majorHAnsi"/>
                <w:sz w:val="20"/>
              </w:rPr>
              <w:t>Evaluative skills</w:t>
            </w:r>
          </w:p>
        </w:tc>
        <w:tc>
          <w:tcPr>
            <w:tcW w:w="6095" w:type="dxa"/>
          </w:tcPr>
          <w:p w:rsidR="00886AB9" w:rsidRDefault="00886AB9" w:rsidP="00505B75">
            <w:pPr>
              <w:rPr>
                <w:rFonts w:ascii="Calibri" w:hAnsi="Calibri"/>
                <w:sz w:val="16"/>
                <w:szCs w:val="16"/>
              </w:rPr>
            </w:pPr>
            <w:r>
              <w:rPr>
                <w:rFonts w:ascii="Calibri" w:hAnsi="Calibri"/>
                <w:sz w:val="16"/>
                <w:szCs w:val="16"/>
              </w:rPr>
              <w:t xml:space="preserve">To explore how to create tension on stage. Students will create a sequence of scenes linked through story, which will explore different techniques of creating tension. Students Key terms: </w:t>
            </w:r>
          </w:p>
          <w:p w:rsidR="00886AB9" w:rsidRDefault="00886AB9" w:rsidP="00886AB9">
            <w:pPr>
              <w:numPr>
                <w:ilvl w:val="0"/>
                <w:numId w:val="18"/>
              </w:numPr>
              <w:rPr>
                <w:rFonts w:ascii="Calibri" w:hAnsi="Calibri"/>
                <w:sz w:val="16"/>
                <w:szCs w:val="16"/>
              </w:rPr>
            </w:pPr>
            <w:r>
              <w:rPr>
                <w:rFonts w:ascii="Calibri" w:hAnsi="Calibri"/>
                <w:sz w:val="16"/>
                <w:szCs w:val="16"/>
              </w:rPr>
              <w:t>Proxemics / actor – audience relationship</w:t>
            </w:r>
          </w:p>
          <w:p w:rsidR="00886AB9" w:rsidRDefault="00886AB9" w:rsidP="00886AB9">
            <w:pPr>
              <w:numPr>
                <w:ilvl w:val="0"/>
                <w:numId w:val="18"/>
              </w:numPr>
              <w:rPr>
                <w:rFonts w:ascii="Calibri" w:hAnsi="Calibri"/>
                <w:sz w:val="16"/>
                <w:szCs w:val="16"/>
              </w:rPr>
            </w:pPr>
            <w:r>
              <w:rPr>
                <w:rFonts w:ascii="Calibri" w:hAnsi="Calibri"/>
                <w:sz w:val="16"/>
                <w:szCs w:val="16"/>
              </w:rPr>
              <w:t>Suspense</w:t>
            </w:r>
          </w:p>
          <w:p w:rsidR="00886AB9" w:rsidRDefault="00886AB9" w:rsidP="00886AB9">
            <w:pPr>
              <w:numPr>
                <w:ilvl w:val="0"/>
                <w:numId w:val="18"/>
              </w:numPr>
              <w:rPr>
                <w:rFonts w:ascii="Calibri" w:hAnsi="Calibri"/>
                <w:sz w:val="16"/>
                <w:szCs w:val="16"/>
              </w:rPr>
            </w:pPr>
            <w:r>
              <w:rPr>
                <w:rFonts w:ascii="Calibri" w:hAnsi="Calibri"/>
                <w:sz w:val="16"/>
                <w:szCs w:val="16"/>
              </w:rPr>
              <w:t>Silence/ stillness</w:t>
            </w:r>
          </w:p>
          <w:p w:rsidR="00886AB9" w:rsidRDefault="00886AB9" w:rsidP="00886AB9">
            <w:pPr>
              <w:numPr>
                <w:ilvl w:val="0"/>
                <w:numId w:val="18"/>
              </w:numPr>
              <w:rPr>
                <w:rFonts w:ascii="Calibri" w:hAnsi="Calibri"/>
                <w:sz w:val="16"/>
                <w:szCs w:val="16"/>
              </w:rPr>
            </w:pPr>
            <w:r>
              <w:rPr>
                <w:rFonts w:ascii="Calibri" w:hAnsi="Calibri"/>
                <w:sz w:val="16"/>
                <w:szCs w:val="16"/>
              </w:rPr>
              <w:t>Mood/ atmosphere</w:t>
            </w:r>
          </w:p>
          <w:p w:rsidR="00886AB9" w:rsidRDefault="00886AB9" w:rsidP="00886AB9">
            <w:pPr>
              <w:numPr>
                <w:ilvl w:val="0"/>
                <w:numId w:val="18"/>
              </w:numPr>
              <w:rPr>
                <w:rFonts w:ascii="Calibri" w:hAnsi="Calibri"/>
                <w:sz w:val="16"/>
                <w:szCs w:val="16"/>
              </w:rPr>
            </w:pPr>
            <w:r>
              <w:rPr>
                <w:rFonts w:ascii="Calibri" w:hAnsi="Calibri"/>
                <w:sz w:val="16"/>
                <w:szCs w:val="16"/>
              </w:rPr>
              <w:t xml:space="preserve">Communication of intention </w:t>
            </w:r>
          </w:p>
          <w:p w:rsidR="00886AB9" w:rsidRPr="00F865E2" w:rsidRDefault="00886AB9" w:rsidP="00505B75">
            <w:pPr>
              <w:rPr>
                <w:rFonts w:ascii="Calibri" w:hAnsi="Calibri"/>
                <w:sz w:val="16"/>
                <w:szCs w:val="16"/>
              </w:rPr>
            </w:pPr>
          </w:p>
        </w:tc>
      </w:tr>
      <w:tr w:rsidR="00886AB9" w:rsidRPr="007952E3" w:rsidTr="00505B75">
        <w:trPr>
          <w:trHeight w:val="781"/>
        </w:trPr>
        <w:tc>
          <w:tcPr>
            <w:tcW w:w="929" w:type="dxa"/>
          </w:tcPr>
          <w:p w:rsidR="00886AB9" w:rsidRPr="008354A4" w:rsidRDefault="00886AB9" w:rsidP="00505B75">
            <w:pPr>
              <w:rPr>
                <w:rFonts w:asciiTheme="majorHAnsi" w:hAnsiTheme="majorHAnsi"/>
                <w:b/>
              </w:rPr>
            </w:pPr>
          </w:p>
        </w:tc>
        <w:tc>
          <w:tcPr>
            <w:tcW w:w="2116" w:type="dxa"/>
          </w:tcPr>
          <w:p w:rsidR="00886AB9" w:rsidRPr="00A516B9" w:rsidRDefault="00886AB9" w:rsidP="00505B75">
            <w:pPr>
              <w:rPr>
                <w:rFonts w:cstheme="minorHAnsi"/>
                <w:b/>
                <w:sz w:val="20"/>
              </w:rPr>
            </w:pPr>
            <w:r w:rsidRPr="00A516B9">
              <w:rPr>
                <w:rFonts w:cstheme="minorHAnsi"/>
                <w:b/>
                <w:sz w:val="20"/>
              </w:rPr>
              <w:t xml:space="preserve">Script Writing </w:t>
            </w:r>
          </w:p>
        </w:tc>
        <w:tc>
          <w:tcPr>
            <w:tcW w:w="1398" w:type="dxa"/>
          </w:tcPr>
          <w:p w:rsidR="00886AB9" w:rsidRDefault="00886AB9" w:rsidP="00505B75">
            <w:pPr>
              <w:rPr>
                <w:rFonts w:asciiTheme="majorHAnsi" w:hAnsiTheme="majorHAnsi"/>
              </w:rPr>
            </w:pPr>
            <w:r>
              <w:rPr>
                <w:rFonts w:asciiTheme="majorHAnsi" w:hAnsiTheme="majorHAnsi"/>
              </w:rPr>
              <w:t>Summer 1</w:t>
            </w:r>
          </w:p>
        </w:tc>
        <w:tc>
          <w:tcPr>
            <w:tcW w:w="3774" w:type="dxa"/>
          </w:tcPr>
          <w:p w:rsidR="00886AB9" w:rsidRDefault="00886AB9" w:rsidP="00886AB9">
            <w:pPr>
              <w:pStyle w:val="ListParagraph"/>
              <w:numPr>
                <w:ilvl w:val="0"/>
                <w:numId w:val="21"/>
              </w:numPr>
              <w:spacing w:after="0" w:line="240" w:lineRule="auto"/>
              <w:rPr>
                <w:rFonts w:asciiTheme="majorHAnsi" w:hAnsiTheme="majorHAnsi"/>
                <w:sz w:val="20"/>
              </w:rPr>
            </w:pPr>
            <w:r>
              <w:rPr>
                <w:rFonts w:asciiTheme="majorHAnsi" w:hAnsiTheme="majorHAnsi"/>
                <w:sz w:val="20"/>
              </w:rPr>
              <w:t>Script work</w:t>
            </w:r>
          </w:p>
          <w:p w:rsidR="00886AB9" w:rsidRDefault="00886AB9" w:rsidP="00886AB9">
            <w:pPr>
              <w:pStyle w:val="ListParagraph"/>
              <w:numPr>
                <w:ilvl w:val="0"/>
                <w:numId w:val="21"/>
              </w:numPr>
              <w:spacing w:after="0" w:line="240" w:lineRule="auto"/>
              <w:rPr>
                <w:rFonts w:asciiTheme="majorHAnsi" w:hAnsiTheme="majorHAnsi"/>
                <w:sz w:val="20"/>
              </w:rPr>
            </w:pPr>
            <w:r>
              <w:rPr>
                <w:rFonts w:asciiTheme="majorHAnsi" w:hAnsiTheme="majorHAnsi"/>
                <w:sz w:val="20"/>
              </w:rPr>
              <w:t>Collaboration</w:t>
            </w:r>
          </w:p>
          <w:p w:rsidR="00886AB9" w:rsidRDefault="00886AB9" w:rsidP="00886AB9">
            <w:pPr>
              <w:pStyle w:val="ListParagraph"/>
              <w:numPr>
                <w:ilvl w:val="0"/>
                <w:numId w:val="21"/>
              </w:numPr>
              <w:spacing w:after="0" w:line="240" w:lineRule="auto"/>
              <w:rPr>
                <w:rFonts w:asciiTheme="majorHAnsi" w:hAnsiTheme="majorHAnsi"/>
                <w:sz w:val="20"/>
              </w:rPr>
            </w:pPr>
            <w:r>
              <w:rPr>
                <w:rFonts w:asciiTheme="majorHAnsi" w:hAnsiTheme="majorHAnsi"/>
                <w:sz w:val="20"/>
              </w:rPr>
              <w:t>Research</w:t>
            </w:r>
          </w:p>
          <w:p w:rsidR="00886AB9" w:rsidRPr="00141908" w:rsidRDefault="00886AB9" w:rsidP="00505B75">
            <w:pPr>
              <w:rPr>
                <w:rFonts w:asciiTheme="majorHAnsi" w:hAnsiTheme="majorHAnsi"/>
                <w:sz w:val="20"/>
              </w:rPr>
            </w:pPr>
          </w:p>
        </w:tc>
        <w:tc>
          <w:tcPr>
            <w:tcW w:w="6095" w:type="dxa"/>
          </w:tcPr>
          <w:p w:rsidR="00886AB9" w:rsidRDefault="00886AB9" w:rsidP="00505B75">
            <w:pPr>
              <w:rPr>
                <w:rFonts w:ascii="Calibri" w:hAnsi="Calibri"/>
                <w:sz w:val="16"/>
                <w:szCs w:val="16"/>
              </w:rPr>
            </w:pPr>
            <w:r>
              <w:rPr>
                <w:rFonts w:ascii="Calibri" w:hAnsi="Calibri"/>
                <w:sz w:val="16"/>
                <w:szCs w:val="16"/>
              </w:rPr>
              <w:t>Students develop skills of playwriting through the creation of short scripts. Ability to use ideas to create dialogue and structure work into a short piece of dramatic Students will develop an understanding of how to interpret text through direction.</w:t>
            </w:r>
          </w:p>
          <w:p w:rsidR="00886AB9" w:rsidRDefault="00886AB9" w:rsidP="00505B75">
            <w:pPr>
              <w:rPr>
                <w:rFonts w:ascii="Calibri" w:hAnsi="Calibri"/>
                <w:sz w:val="16"/>
                <w:szCs w:val="16"/>
              </w:rPr>
            </w:pPr>
            <w:r>
              <w:rPr>
                <w:rFonts w:ascii="Calibri" w:hAnsi="Calibri"/>
                <w:sz w:val="16"/>
                <w:szCs w:val="16"/>
              </w:rPr>
              <w:t xml:space="preserve">Key terms: </w:t>
            </w:r>
          </w:p>
          <w:p w:rsidR="00886AB9" w:rsidRDefault="00886AB9" w:rsidP="00886AB9">
            <w:pPr>
              <w:numPr>
                <w:ilvl w:val="0"/>
                <w:numId w:val="20"/>
              </w:numPr>
              <w:tabs>
                <w:tab w:val="clear" w:pos="360"/>
                <w:tab w:val="num" w:pos="720"/>
              </w:tabs>
              <w:ind w:left="720"/>
              <w:rPr>
                <w:rFonts w:ascii="Calibri" w:hAnsi="Calibri"/>
                <w:sz w:val="16"/>
                <w:szCs w:val="16"/>
              </w:rPr>
            </w:pPr>
            <w:proofErr w:type="spellStart"/>
            <w:r>
              <w:rPr>
                <w:rFonts w:ascii="Calibri" w:hAnsi="Calibri"/>
                <w:sz w:val="16"/>
                <w:szCs w:val="16"/>
              </w:rPr>
              <w:t>Physicalisation</w:t>
            </w:r>
            <w:proofErr w:type="spellEnd"/>
            <w:r>
              <w:rPr>
                <w:rFonts w:ascii="Calibri" w:hAnsi="Calibri"/>
                <w:sz w:val="16"/>
                <w:szCs w:val="16"/>
              </w:rPr>
              <w:t xml:space="preserve"> of scene</w:t>
            </w:r>
          </w:p>
          <w:p w:rsidR="00886AB9" w:rsidRDefault="00886AB9" w:rsidP="00886AB9">
            <w:pPr>
              <w:numPr>
                <w:ilvl w:val="0"/>
                <w:numId w:val="20"/>
              </w:numPr>
              <w:tabs>
                <w:tab w:val="clear" w:pos="360"/>
                <w:tab w:val="num" w:pos="720"/>
              </w:tabs>
              <w:ind w:left="720"/>
              <w:rPr>
                <w:rFonts w:ascii="Calibri" w:hAnsi="Calibri"/>
                <w:sz w:val="16"/>
                <w:szCs w:val="16"/>
              </w:rPr>
            </w:pPr>
            <w:r>
              <w:rPr>
                <w:rFonts w:ascii="Calibri" w:hAnsi="Calibri"/>
                <w:sz w:val="16"/>
                <w:szCs w:val="16"/>
              </w:rPr>
              <w:t>Direction of scripted scene</w:t>
            </w:r>
          </w:p>
          <w:p w:rsidR="00886AB9" w:rsidRDefault="00886AB9" w:rsidP="00886AB9">
            <w:pPr>
              <w:numPr>
                <w:ilvl w:val="0"/>
                <w:numId w:val="20"/>
              </w:numPr>
              <w:tabs>
                <w:tab w:val="clear" w:pos="360"/>
                <w:tab w:val="num" w:pos="720"/>
              </w:tabs>
              <w:ind w:left="720"/>
              <w:rPr>
                <w:rFonts w:ascii="Calibri" w:hAnsi="Calibri"/>
                <w:sz w:val="16"/>
                <w:szCs w:val="16"/>
              </w:rPr>
            </w:pPr>
            <w:r>
              <w:rPr>
                <w:rFonts w:ascii="Calibri" w:hAnsi="Calibri"/>
                <w:sz w:val="16"/>
                <w:szCs w:val="16"/>
              </w:rPr>
              <w:t>Off text work</w:t>
            </w:r>
          </w:p>
          <w:p w:rsidR="00886AB9" w:rsidRDefault="00886AB9" w:rsidP="00886AB9">
            <w:pPr>
              <w:numPr>
                <w:ilvl w:val="0"/>
                <w:numId w:val="20"/>
              </w:numPr>
              <w:tabs>
                <w:tab w:val="clear" w:pos="360"/>
                <w:tab w:val="num" w:pos="720"/>
              </w:tabs>
              <w:ind w:left="720"/>
              <w:rPr>
                <w:rFonts w:ascii="Calibri" w:hAnsi="Calibri"/>
                <w:sz w:val="16"/>
                <w:szCs w:val="16"/>
              </w:rPr>
            </w:pPr>
            <w:r>
              <w:rPr>
                <w:rFonts w:ascii="Calibri" w:hAnsi="Calibri"/>
                <w:sz w:val="16"/>
                <w:szCs w:val="16"/>
              </w:rPr>
              <w:t xml:space="preserve">Playwriting </w:t>
            </w:r>
          </w:p>
          <w:p w:rsidR="00886AB9" w:rsidRPr="0010511E" w:rsidRDefault="00886AB9" w:rsidP="00505B75">
            <w:pPr>
              <w:rPr>
                <w:rFonts w:asciiTheme="majorHAnsi" w:hAnsiTheme="majorHAnsi"/>
              </w:rPr>
            </w:pPr>
          </w:p>
        </w:tc>
      </w:tr>
      <w:tr w:rsidR="00886AB9" w:rsidRPr="007952E3" w:rsidTr="00505B75">
        <w:trPr>
          <w:trHeight w:val="781"/>
        </w:trPr>
        <w:tc>
          <w:tcPr>
            <w:tcW w:w="929" w:type="dxa"/>
          </w:tcPr>
          <w:p w:rsidR="00886AB9" w:rsidRPr="008354A4" w:rsidRDefault="00886AB9" w:rsidP="00505B75">
            <w:pPr>
              <w:rPr>
                <w:rFonts w:asciiTheme="majorHAnsi" w:hAnsiTheme="majorHAnsi"/>
                <w:b/>
              </w:rPr>
            </w:pPr>
          </w:p>
        </w:tc>
        <w:tc>
          <w:tcPr>
            <w:tcW w:w="2116" w:type="dxa"/>
          </w:tcPr>
          <w:p w:rsidR="00886AB9" w:rsidRPr="00A516B9" w:rsidRDefault="00886AB9" w:rsidP="00505B75">
            <w:pPr>
              <w:rPr>
                <w:rFonts w:cstheme="minorHAnsi"/>
                <w:b/>
                <w:sz w:val="20"/>
              </w:rPr>
            </w:pPr>
            <w:r>
              <w:rPr>
                <w:rFonts w:cstheme="minorHAnsi"/>
                <w:b/>
                <w:sz w:val="20"/>
              </w:rPr>
              <w:t xml:space="preserve">Greek Theatre </w:t>
            </w:r>
            <w:r w:rsidRPr="00A516B9">
              <w:rPr>
                <w:rFonts w:cstheme="minorHAnsi"/>
                <w:b/>
                <w:sz w:val="20"/>
              </w:rPr>
              <w:t xml:space="preserve"> </w:t>
            </w:r>
          </w:p>
        </w:tc>
        <w:tc>
          <w:tcPr>
            <w:tcW w:w="1398" w:type="dxa"/>
          </w:tcPr>
          <w:p w:rsidR="00886AB9" w:rsidRDefault="00886AB9" w:rsidP="00505B75">
            <w:pPr>
              <w:rPr>
                <w:rFonts w:asciiTheme="majorHAnsi" w:hAnsiTheme="majorHAnsi"/>
              </w:rPr>
            </w:pPr>
            <w:r>
              <w:rPr>
                <w:rFonts w:asciiTheme="majorHAnsi" w:hAnsiTheme="majorHAnsi"/>
              </w:rPr>
              <w:t xml:space="preserve">Summer 2 </w:t>
            </w:r>
          </w:p>
        </w:tc>
        <w:tc>
          <w:tcPr>
            <w:tcW w:w="3774" w:type="dxa"/>
          </w:tcPr>
          <w:p w:rsidR="00886AB9" w:rsidRPr="00141908" w:rsidRDefault="00886AB9" w:rsidP="00886AB9">
            <w:pPr>
              <w:pStyle w:val="ListParagraph"/>
              <w:numPr>
                <w:ilvl w:val="0"/>
                <w:numId w:val="11"/>
              </w:numPr>
              <w:spacing w:after="0" w:line="240" w:lineRule="auto"/>
              <w:rPr>
                <w:rFonts w:ascii="Calibri" w:hAnsi="Calibri"/>
                <w:sz w:val="20"/>
                <w:szCs w:val="16"/>
              </w:rPr>
            </w:pPr>
            <w:r w:rsidRPr="00141908">
              <w:rPr>
                <w:rFonts w:ascii="Calibri" w:hAnsi="Calibri"/>
                <w:sz w:val="20"/>
                <w:szCs w:val="16"/>
              </w:rPr>
              <w:t>Performance skills</w:t>
            </w:r>
          </w:p>
          <w:p w:rsidR="00886AB9" w:rsidRDefault="00886AB9" w:rsidP="00886AB9">
            <w:pPr>
              <w:pStyle w:val="ListParagraph"/>
              <w:numPr>
                <w:ilvl w:val="0"/>
                <w:numId w:val="11"/>
              </w:numPr>
              <w:spacing w:after="0" w:line="240" w:lineRule="auto"/>
              <w:rPr>
                <w:rFonts w:ascii="Calibri" w:hAnsi="Calibri"/>
                <w:sz w:val="20"/>
                <w:szCs w:val="16"/>
              </w:rPr>
            </w:pPr>
            <w:r>
              <w:rPr>
                <w:rFonts w:ascii="Calibri" w:hAnsi="Calibri"/>
                <w:sz w:val="20"/>
                <w:szCs w:val="16"/>
              </w:rPr>
              <w:t xml:space="preserve">Historical research </w:t>
            </w:r>
          </w:p>
          <w:p w:rsidR="00886AB9" w:rsidRPr="00141908" w:rsidRDefault="00886AB9" w:rsidP="00886AB9">
            <w:pPr>
              <w:pStyle w:val="ListParagraph"/>
              <w:numPr>
                <w:ilvl w:val="0"/>
                <w:numId w:val="11"/>
              </w:numPr>
              <w:spacing w:after="0" w:line="240" w:lineRule="auto"/>
              <w:rPr>
                <w:rFonts w:ascii="Calibri" w:hAnsi="Calibri"/>
                <w:sz w:val="20"/>
                <w:szCs w:val="16"/>
              </w:rPr>
            </w:pPr>
            <w:r w:rsidRPr="00141908">
              <w:rPr>
                <w:rFonts w:ascii="Calibri" w:hAnsi="Calibri"/>
                <w:sz w:val="20"/>
                <w:szCs w:val="16"/>
              </w:rPr>
              <w:t>Evaluati</w:t>
            </w:r>
            <w:r>
              <w:rPr>
                <w:rFonts w:ascii="Calibri" w:hAnsi="Calibri"/>
                <w:sz w:val="20"/>
                <w:szCs w:val="16"/>
              </w:rPr>
              <w:t xml:space="preserve">ve skills </w:t>
            </w:r>
          </w:p>
        </w:tc>
        <w:tc>
          <w:tcPr>
            <w:tcW w:w="6095" w:type="dxa"/>
          </w:tcPr>
          <w:p w:rsidR="00886AB9" w:rsidRDefault="00886AB9" w:rsidP="00505B75">
            <w:pPr>
              <w:rPr>
                <w:rFonts w:asciiTheme="majorHAnsi" w:hAnsiTheme="majorHAnsi"/>
                <w:sz w:val="18"/>
                <w:szCs w:val="18"/>
              </w:rPr>
            </w:pPr>
            <w:r>
              <w:rPr>
                <w:rFonts w:asciiTheme="majorHAnsi" w:hAnsiTheme="majorHAnsi"/>
                <w:sz w:val="18"/>
                <w:szCs w:val="18"/>
              </w:rPr>
              <w:t xml:space="preserve">Students explore ancient Greek theatre and the origins of western theatre. They make links between current theatre practices and ancient ways of staging performances. The unit allows students to looking at key extract and begin to explore movement and physicality in large groups. Students </w:t>
            </w:r>
            <w:proofErr w:type="gramStart"/>
            <w:r>
              <w:rPr>
                <w:rFonts w:asciiTheme="majorHAnsi" w:hAnsiTheme="majorHAnsi"/>
                <w:sz w:val="18"/>
                <w:szCs w:val="18"/>
              </w:rPr>
              <w:t>are expected</w:t>
            </w:r>
            <w:proofErr w:type="gramEnd"/>
            <w:r>
              <w:rPr>
                <w:rFonts w:asciiTheme="majorHAnsi" w:hAnsiTheme="majorHAnsi"/>
                <w:sz w:val="18"/>
                <w:szCs w:val="18"/>
              </w:rPr>
              <w:t xml:space="preserve"> to learn lines and present their work for performance. </w:t>
            </w:r>
          </w:p>
          <w:p w:rsidR="00886AB9" w:rsidRDefault="00886AB9" w:rsidP="00505B75">
            <w:pPr>
              <w:rPr>
                <w:rFonts w:asciiTheme="majorHAnsi" w:hAnsiTheme="majorHAnsi"/>
                <w:sz w:val="18"/>
                <w:szCs w:val="18"/>
              </w:rPr>
            </w:pPr>
            <w:r>
              <w:rPr>
                <w:rFonts w:asciiTheme="majorHAnsi" w:hAnsiTheme="majorHAnsi"/>
                <w:sz w:val="18"/>
                <w:szCs w:val="18"/>
              </w:rPr>
              <w:t xml:space="preserve">Key terms: </w:t>
            </w:r>
          </w:p>
          <w:p w:rsidR="00886AB9" w:rsidRPr="000B3C04" w:rsidRDefault="00886AB9" w:rsidP="00886AB9">
            <w:pPr>
              <w:pStyle w:val="ListParagraph"/>
              <w:numPr>
                <w:ilvl w:val="0"/>
                <w:numId w:val="22"/>
              </w:numPr>
              <w:spacing w:after="0" w:line="240" w:lineRule="auto"/>
              <w:rPr>
                <w:rFonts w:asciiTheme="majorHAnsi" w:hAnsiTheme="majorHAnsi"/>
                <w:sz w:val="18"/>
                <w:szCs w:val="18"/>
              </w:rPr>
            </w:pPr>
            <w:r w:rsidRPr="000B3C04">
              <w:rPr>
                <w:rFonts w:asciiTheme="majorHAnsi" w:hAnsiTheme="majorHAnsi"/>
                <w:sz w:val="18"/>
                <w:szCs w:val="18"/>
              </w:rPr>
              <w:t xml:space="preserve">Amphitheatre </w:t>
            </w:r>
          </w:p>
          <w:p w:rsidR="00886AB9" w:rsidRPr="000B3C04" w:rsidRDefault="00886AB9" w:rsidP="00886AB9">
            <w:pPr>
              <w:pStyle w:val="ListParagraph"/>
              <w:numPr>
                <w:ilvl w:val="0"/>
                <w:numId w:val="22"/>
              </w:numPr>
              <w:spacing w:after="0" w:line="240" w:lineRule="auto"/>
              <w:rPr>
                <w:rFonts w:asciiTheme="majorHAnsi" w:hAnsiTheme="majorHAnsi"/>
                <w:sz w:val="18"/>
                <w:szCs w:val="18"/>
              </w:rPr>
            </w:pPr>
            <w:r w:rsidRPr="000B3C04">
              <w:rPr>
                <w:rFonts w:asciiTheme="majorHAnsi" w:hAnsiTheme="majorHAnsi"/>
                <w:sz w:val="18"/>
                <w:szCs w:val="18"/>
              </w:rPr>
              <w:t>Chorus</w:t>
            </w:r>
          </w:p>
          <w:p w:rsidR="00886AB9" w:rsidRPr="000B3C04" w:rsidRDefault="00886AB9" w:rsidP="00886AB9">
            <w:pPr>
              <w:pStyle w:val="ListParagraph"/>
              <w:numPr>
                <w:ilvl w:val="0"/>
                <w:numId w:val="22"/>
              </w:numPr>
              <w:spacing w:after="0" w:line="240" w:lineRule="auto"/>
              <w:rPr>
                <w:rFonts w:asciiTheme="majorHAnsi" w:hAnsiTheme="majorHAnsi"/>
                <w:sz w:val="18"/>
                <w:szCs w:val="18"/>
              </w:rPr>
            </w:pPr>
            <w:r w:rsidRPr="000B3C04">
              <w:rPr>
                <w:rFonts w:asciiTheme="majorHAnsi" w:hAnsiTheme="majorHAnsi"/>
                <w:sz w:val="18"/>
                <w:szCs w:val="18"/>
              </w:rPr>
              <w:t xml:space="preserve">Mask </w:t>
            </w:r>
          </w:p>
          <w:p w:rsidR="00886AB9" w:rsidRDefault="00886AB9" w:rsidP="00886AB9">
            <w:pPr>
              <w:pStyle w:val="ListParagraph"/>
              <w:numPr>
                <w:ilvl w:val="0"/>
                <w:numId w:val="22"/>
              </w:numPr>
              <w:spacing w:after="0" w:line="240" w:lineRule="auto"/>
              <w:rPr>
                <w:rFonts w:asciiTheme="majorHAnsi" w:hAnsiTheme="majorHAnsi"/>
                <w:sz w:val="18"/>
                <w:szCs w:val="18"/>
              </w:rPr>
            </w:pPr>
            <w:r w:rsidRPr="000B3C04">
              <w:rPr>
                <w:rFonts w:asciiTheme="majorHAnsi" w:hAnsiTheme="majorHAnsi"/>
                <w:sz w:val="18"/>
                <w:szCs w:val="18"/>
              </w:rPr>
              <w:t xml:space="preserve">Tragedy </w:t>
            </w:r>
          </w:p>
          <w:p w:rsidR="00886AB9" w:rsidRDefault="00886AB9" w:rsidP="00886AB9">
            <w:pPr>
              <w:pStyle w:val="ListParagraph"/>
              <w:numPr>
                <w:ilvl w:val="0"/>
                <w:numId w:val="22"/>
              </w:numPr>
              <w:spacing w:after="0" w:line="240" w:lineRule="auto"/>
              <w:rPr>
                <w:rFonts w:asciiTheme="majorHAnsi" w:hAnsiTheme="majorHAnsi"/>
                <w:sz w:val="18"/>
                <w:szCs w:val="18"/>
              </w:rPr>
            </w:pPr>
            <w:r>
              <w:rPr>
                <w:rFonts w:asciiTheme="majorHAnsi" w:hAnsiTheme="majorHAnsi"/>
                <w:sz w:val="18"/>
                <w:szCs w:val="18"/>
              </w:rPr>
              <w:t>Unison</w:t>
            </w:r>
          </w:p>
          <w:p w:rsidR="00886AB9" w:rsidRPr="000B3C04" w:rsidRDefault="00886AB9" w:rsidP="00886AB9">
            <w:pPr>
              <w:pStyle w:val="ListParagraph"/>
              <w:numPr>
                <w:ilvl w:val="0"/>
                <w:numId w:val="22"/>
              </w:numPr>
              <w:spacing w:after="0" w:line="240" w:lineRule="auto"/>
              <w:rPr>
                <w:rFonts w:asciiTheme="majorHAnsi" w:hAnsiTheme="majorHAnsi"/>
                <w:sz w:val="18"/>
                <w:szCs w:val="18"/>
              </w:rPr>
            </w:pPr>
            <w:r>
              <w:rPr>
                <w:rFonts w:asciiTheme="majorHAnsi" w:hAnsiTheme="majorHAnsi"/>
                <w:sz w:val="18"/>
                <w:szCs w:val="18"/>
              </w:rPr>
              <w:t xml:space="preserve">Cannon </w:t>
            </w:r>
          </w:p>
        </w:tc>
      </w:tr>
    </w:tbl>
    <w:p w:rsidR="003C2AED" w:rsidRDefault="003C2AED" w:rsidP="003C2AED">
      <w:pPr>
        <w:rPr>
          <w:b/>
          <w:sz w:val="28"/>
        </w:rPr>
      </w:pPr>
    </w:p>
    <w:tbl>
      <w:tblPr>
        <w:tblStyle w:val="TableGrid"/>
        <w:tblW w:w="14312" w:type="dxa"/>
        <w:tblLook w:val="04A0" w:firstRow="1" w:lastRow="0" w:firstColumn="1" w:lastColumn="0" w:noHBand="0" w:noVBand="1"/>
      </w:tblPr>
      <w:tblGrid>
        <w:gridCol w:w="929"/>
        <w:gridCol w:w="2116"/>
        <w:gridCol w:w="1398"/>
        <w:gridCol w:w="3774"/>
        <w:gridCol w:w="6095"/>
      </w:tblGrid>
      <w:tr w:rsidR="00886AB9" w:rsidRPr="007952E3" w:rsidTr="00505B75">
        <w:trPr>
          <w:trHeight w:val="586"/>
        </w:trPr>
        <w:tc>
          <w:tcPr>
            <w:tcW w:w="929" w:type="dxa"/>
            <w:shd w:val="clear" w:color="auto" w:fill="00B050"/>
          </w:tcPr>
          <w:p w:rsidR="00886AB9" w:rsidRPr="008354A4" w:rsidRDefault="00886AB9" w:rsidP="00505B75">
            <w:pPr>
              <w:rPr>
                <w:rFonts w:asciiTheme="majorHAnsi" w:hAnsiTheme="majorHAnsi"/>
                <w:b/>
              </w:rPr>
            </w:pPr>
            <w:r w:rsidRPr="008354A4">
              <w:rPr>
                <w:rFonts w:asciiTheme="majorHAnsi" w:hAnsiTheme="majorHAnsi"/>
                <w:b/>
              </w:rPr>
              <w:t>Year group</w:t>
            </w:r>
          </w:p>
        </w:tc>
        <w:tc>
          <w:tcPr>
            <w:tcW w:w="2116" w:type="dxa"/>
            <w:shd w:val="clear" w:color="auto" w:fill="00B050"/>
          </w:tcPr>
          <w:p w:rsidR="00886AB9" w:rsidRPr="008354A4" w:rsidRDefault="00886AB9" w:rsidP="00505B75">
            <w:pPr>
              <w:rPr>
                <w:rFonts w:asciiTheme="majorHAnsi" w:hAnsiTheme="majorHAnsi"/>
                <w:b/>
              </w:rPr>
            </w:pPr>
            <w:r>
              <w:rPr>
                <w:rFonts w:asciiTheme="majorHAnsi" w:hAnsiTheme="majorHAnsi"/>
                <w:b/>
              </w:rPr>
              <w:t>Unit of work</w:t>
            </w:r>
          </w:p>
        </w:tc>
        <w:tc>
          <w:tcPr>
            <w:tcW w:w="1398" w:type="dxa"/>
            <w:shd w:val="clear" w:color="auto" w:fill="00B050"/>
          </w:tcPr>
          <w:p w:rsidR="00886AB9" w:rsidRPr="008354A4" w:rsidRDefault="00886AB9" w:rsidP="00505B75">
            <w:pPr>
              <w:rPr>
                <w:rFonts w:asciiTheme="majorHAnsi" w:hAnsiTheme="majorHAnsi"/>
                <w:b/>
              </w:rPr>
            </w:pPr>
            <w:r w:rsidRPr="008354A4">
              <w:rPr>
                <w:rFonts w:asciiTheme="majorHAnsi" w:hAnsiTheme="majorHAnsi"/>
                <w:b/>
              </w:rPr>
              <w:t xml:space="preserve">When taught </w:t>
            </w:r>
          </w:p>
        </w:tc>
        <w:tc>
          <w:tcPr>
            <w:tcW w:w="3774" w:type="dxa"/>
            <w:shd w:val="clear" w:color="auto" w:fill="00B050"/>
          </w:tcPr>
          <w:p w:rsidR="00886AB9" w:rsidRPr="008354A4" w:rsidRDefault="00886AB9" w:rsidP="00505B75">
            <w:pPr>
              <w:rPr>
                <w:rFonts w:asciiTheme="majorHAnsi" w:hAnsiTheme="majorHAnsi"/>
                <w:b/>
              </w:rPr>
            </w:pPr>
            <w:r w:rsidRPr="008354A4">
              <w:rPr>
                <w:rFonts w:asciiTheme="majorHAnsi" w:hAnsiTheme="majorHAnsi"/>
                <w:b/>
              </w:rPr>
              <w:t>Skills Assessed</w:t>
            </w:r>
          </w:p>
        </w:tc>
        <w:tc>
          <w:tcPr>
            <w:tcW w:w="6095" w:type="dxa"/>
            <w:shd w:val="clear" w:color="auto" w:fill="00B050"/>
          </w:tcPr>
          <w:p w:rsidR="00886AB9" w:rsidRPr="008354A4" w:rsidRDefault="00886AB9" w:rsidP="00505B75">
            <w:pPr>
              <w:rPr>
                <w:rFonts w:asciiTheme="majorHAnsi" w:hAnsiTheme="majorHAnsi"/>
                <w:b/>
              </w:rPr>
            </w:pPr>
            <w:r>
              <w:rPr>
                <w:rFonts w:asciiTheme="majorHAnsi" w:hAnsiTheme="majorHAnsi"/>
                <w:b/>
              </w:rPr>
              <w:t>Description</w:t>
            </w:r>
          </w:p>
        </w:tc>
      </w:tr>
      <w:tr w:rsidR="00886AB9" w:rsidRPr="007952E3" w:rsidTr="00505B75">
        <w:trPr>
          <w:trHeight w:val="923"/>
        </w:trPr>
        <w:tc>
          <w:tcPr>
            <w:tcW w:w="929" w:type="dxa"/>
            <w:vMerge w:val="restart"/>
          </w:tcPr>
          <w:p w:rsidR="00886AB9" w:rsidRPr="008354A4" w:rsidRDefault="00886AB9" w:rsidP="00505B75">
            <w:pPr>
              <w:rPr>
                <w:rFonts w:asciiTheme="majorHAnsi" w:hAnsiTheme="majorHAnsi"/>
                <w:b/>
              </w:rPr>
            </w:pPr>
            <w:r w:rsidRPr="008354A4">
              <w:rPr>
                <w:rFonts w:asciiTheme="majorHAnsi" w:hAnsiTheme="majorHAnsi"/>
                <w:b/>
              </w:rPr>
              <w:t>8</w:t>
            </w:r>
          </w:p>
        </w:tc>
        <w:tc>
          <w:tcPr>
            <w:tcW w:w="2116" w:type="dxa"/>
          </w:tcPr>
          <w:p w:rsidR="00886AB9" w:rsidRPr="000B3C04" w:rsidRDefault="00886AB9" w:rsidP="00505B75">
            <w:pPr>
              <w:rPr>
                <w:rFonts w:asciiTheme="majorHAnsi" w:hAnsiTheme="majorHAnsi"/>
                <w:b/>
                <w:sz w:val="18"/>
              </w:rPr>
            </w:pPr>
            <w:r w:rsidRPr="000B3C04">
              <w:rPr>
                <w:rFonts w:asciiTheme="majorHAnsi" w:hAnsiTheme="majorHAnsi"/>
                <w:b/>
                <w:sz w:val="18"/>
              </w:rPr>
              <w:t>Commedia Del-Arte</w:t>
            </w:r>
          </w:p>
        </w:tc>
        <w:tc>
          <w:tcPr>
            <w:tcW w:w="1398" w:type="dxa"/>
          </w:tcPr>
          <w:p w:rsidR="00886AB9" w:rsidRPr="008354A4" w:rsidRDefault="00886AB9" w:rsidP="00505B75">
            <w:pPr>
              <w:rPr>
                <w:rFonts w:asciiTheme="majorHAnsi" w:hAnsiTheme="majorHAnsi"/>
              </w:rPr>
            </w:pPr>
            <w:r w:rsidRPr="008354A4">
              <w:rPr>
                <w:rFonts w:asciiTheme="majorHAnsi" w:hAnsiTheme="majorHAnsi"/>
              </w:rPr>
              <w:t>Autumn</w:t>
            </w:r>
            <w:r>
              <w:rPr>
                <w:rFonts w:asciiTheme="majorHAnsi" w:hAnsiTheme="majorHAnsi"/>
              </w:rPr>
              <w:t xml:space="preserve"> 1</w:t>
            </w:r>
          </w:p>
        </w:tc>
        <w:tc>
          <w:tcPr>
            <w:tcW w:w="3774" w:type="dxa"/>
          </w:tcPr>
          <w:p w:rsidR="00886AB9" w:rsidRDefault="00886AB9" w:rsidP="00886AB9">
            <w:pPr>
              <w:pStyle w:val="ListParagraph"/>
              <w:numPr>
                <w:ilvl w:val="0"/>
                <w:numId w:val="24"/>
              </w:numPr>
              <w:spacing w:after="0" w:line="240" w:lineRule="auto"/>
              <w:rPr>
                <w:rFonts w:cstheme="minorHAnsi"/>
                <w:sz w:val="16"/>
              </w:rPr>
            </w:pPr>
            <w:r>
              <w:rPr>
                <w:rFonts w:cstheme="minorHAnsi"/>
                <w:sz w:val="16"/>
              </w:rPr>
              <w:t>Characterisation</w:t>
            </w:r>
          </w:p>
          <w:p w:rsidR="00886AB9" w:rsidRDefault="00886AB9" w:rsidP="00886AB9">
            <w:pPr>
              <w:pStyle w:val="ListParagraph"/>
              <w:numPr>
                <w:ilvl w:val="0"/>
                <w:numId w:val="24"/>
              </w:numPr>
              <w:spacing w:after="0" w:line="240" w:lineRule="auto"/>
              <w:rPr>
                <w:rFonts w:cstheme="minorHAnsi"/>
                <w:sz w:val="16"/>
              </w:rPr>
            </w:pPr>
            <w:r>
              <w:rPr>
                <w:rFonts w:cstheme="minorHAnsi"/>
                <w:sz w:val="16"/>
              </w:rPr>
              <w:t>Physicality</w:t>
            </w:r>
          </w:p>
          <w:p w:rsidR="00886AB9" w:rsidRPr="004F542E" w:rsidRDefault="00886AB9" w:rsidP="00886AB9">
            <w:pPr>
              <w:pStyle w:val="ListParagraph"/>
              <w:numPr>
                <w:ilvl w:val="0"/>
                <w:numId w:val="24"/>
              </w:numPr>
              <w:spacing w:after="0" w:line="240" w:lineRule="auto"/>
              <w:rPr>
                <w:rFonts w:cstheme="minorHAnsi"/>
                <w:sz w:val="16"/>
              </w:rPr>
            </w:pPr>
            <w:r>
              <w:rPr>
                <w:rFonts w:cstheme="minorHAnsi"/>
                <w:sz w:val="16"/>
              </w:rPr>
              <w:t xml:space="preserve">Communication of intention </w:t>
            </w:r>
          </w:p>
        </w:tc>
        <w:tc>
          <w:tcPr>
            <w:tcW w:w="6095" w:type="dxa"/>
          </w:tcPr>
          <w:p w:rsidR="00886AB9" w:rsidRDefault="00886AB9" w:rsidP="00505B75">
            <w:pPr>
              <w:rPr>
                <w:rFonts w:cstheme="minorHAnsi"/>
                <w:sz w:val="16"/>
              </w:rPr>
            </w:pPr>
            <w:r w:rsidRPr="00141908">
              <w:rPr>
                <w:rFonts w:cstheme="minorHAnsi"/>
                <w:sz w:val="16"/>
              </w:rPr>
              <w:t xml:space="preserve">Students will learn about the History of the Italian art form of Commedia Del-Arte. They will explore exaggerated movement and look at the stock characters that make up the work. Students will experiment with creating stock characters, using </w:t>
            </w:r>
            <w:proofErr w:type="spellStart"/>
            <w:r w:rsidRPr="00141908">
              <w:rPr>
                <w:rFonts w:cstheme="minorHAnsi"/>
                <w:sz w:val="16"/>
              </w:rPr>
              <w:t>physicalisation</w:t>
            </w:r>
            <w:proofErr w:type="spellEnd"/>
            <w:r w:rsidRPr="00141908">
              <w:rPr>
                <w:rFonts w:cstheme="minorHAnsi"/>
                <w:sz w:val="16"/>
              </w:rPr>
              <w:t xml:space="preserve"> and mask.</w:t>
            </w:r>
            <w:r w:rsidRPr="004F542E">
              <w:rPr>
                <w:rFonts w:cstheme="minorHAnsi"/>
                <w:sz w:val="16"/>
              </w:rPr>
              <w:t xml:space="preserve"> Students will analyse how an historical theatre form translates to modern form</w:t>
            </w:r>
            <w:r>
              <w:rPr>
                <w:rFonts w:cstheme="minorHAnsi"/>
                <w:sz w:val="16"/>
              </w:rPr>
              <w:t>s of theatre and media.</w:t>
            </w:r>
          </w:p>
          <w:p w:rsidR="00886AB9" w:rsidRDefault="00886AB9" w:rsidP="00505B75">
            <w:pPr>
              <w:rPr>
                <w:rFonts w:cstheme="minorHAnsi"/>
                <w:sz w:val="16"/>
              </w:rPr>
            </w:pPr>
            <w:r>
              <w:rPr>
                <w:rFonts w:cstheme="minorHAnsi"/>
                <w:sz w:val="16"/>
              </w:rPr>
              <w:t xml:space="preserve">Key terms: </w:t>
            </w:r>
          </w:p>
          <w:p w:rsidR="00886AB9" w:rsidRDefault="00886AB9" w:rsidP="00886AB9">
            <w:pPr>
              <w:pStyle w:val="ListParagraph"/>
              <w:numPr>
                <w:ilvl w:val="0"/>
                <w:numId w:val="24"/>
              </w:numPr>
              <w:spacing w:after="0" w:line="240" w:lineRule="auto"/>
              <w:rPr>
                <w:rFonts w:cstheme="minorHAnsi"/>
                <w:sz w:val="16"/>
              </w:rPr>
            </w:pPr>
            <w:proofErr w:type="spellStart"/>
            <w:r>
              <w:rPr>
                <w:rFonts w:cstheme="minorHAnsi"/>
                <w:sz w:val="16"/>
              </w:rPr>
              <w:t>Physicalisation</w:t>
            </w:r>
            <w:proofErr w:type="spellEnd"/>
            <w:r>
              <w:rPr>
                <w:rFonts w:cstheme="minorHAnsi"/>
                <w:sz w:val="16"/>
              </w:rPr>
              <w:t xml:space="preserve"> </w:t>
            </w:r>
          </w:p>
          <w:p w:rsidR="00886AB9" w:rsidRDefault="00886AB9" w:rsidP="00886AB9">
            <w:pPr>
              <w:pStyle w:val="ListParagraph"/>
              <w:numPr>
                <w:ilvl w:val="0"/>
                <w:numId w:val="24"/>
              </w:numPr>
              <w:spacing w:after="0" w:line="240" w:lineRule="auto"/>
              <w:rPr>
                <w:rFonts w:cstheme="minorHAnsi"/>
                <w:sz w:val="16"/>
              </w:rPr>
            </w:pPr>
            <w:r>
              <w:rPr>
                <w:rFonts w:cstheme="minorHAnsi"/>
                <w:sz w:val="16"/>
              </w:rPr>
              <w:t>Exaggeration</w:t>
            </w:r>
          </w:p>
          <w:p w:rsidR="00886AB9" w:rsidRDefault="00886AB9" w:rsidP="00886AB9">
            <w:pPr>
              <w:pStyle w:val="ListParagraph"/>
              <w:numPr>
                <w:ilvl w:val="0"/>
                <w:numId w:val="24"/>
              </w:numPr>
              <w:spacing w:after="0" w:line="240" w:lineRule="auto"/>
              <w:rPr>
                <w:rFonts w:cstheme="minorHAnsi"/>
                <w:sz w:val="16"/>
              </w:rPr>
            </w:pPr>
            <w:r>
              <w:rPr>
                <w:rFonts w:cstheme="minorHAnsi"/>
                <w:sz w:val="16"/>
              </w:rPr>
              <w:t>Communication of character</w:t>
            </w:r>
          </w:p>
          <w:p w:rsidR="00886AB9" w:rsidRPr="004F542E" w:rsidRDefault="00886AB9" w:rsidP="00886AB9">
            <w:pPr>
              <w:pStyle w:val="ListParagraph"/>
              <w:numPr>
                <w:ilvl w:val="0"/>
                <w:numId w:val="24"/>
              </w:numPr>
              <w:spacing w:after="0" w:line="240" w:lineRule="auto"/>
              <w:rPr>
                <w:rFonts w:cstheme="minorHAnsi"/>
                <w:sz w:val="16"/>
              </w:rPr>
            </w:pPr>
            <w:r w:rsidRPr="00141908">
              <w:rPr>
                <w:rFonts w:cstheme="minorHAnsi"/>
                <w:sz w:val="16"/>
              </w:rPr>
              <w:t xml:space="preserve">Use of comic timing </w:t>
            </w:r>
          </w:p>
        </w:tc>
      </w:tr>
      <w:tr w:rsidR="00886AB9" w:rsidRPr="003557AC" w:rsidTr="00505B75">
        <w:trPr>
          <w:trHeight w:val="1312"/>
        </w:trPr>
        <w:tc>
          <w:tcPr>
            <w:tcW w:w="929" w:type="dxa"/>
            <w:vMerge/>
          </w:tcPr>
          <w:p w:rsidR="00886AB9" w:rsidRPr="008354A4" w:rsidRDefault="00886AB9" w:rsidP="00505B75">
            <w:pPr>
              <w:rPr>
                <w:rFonts w:asciiTheme="majorHAnsi" w:hAnsiTheme="majorHAnsi"/>
                <w:b/>
              </w:rPr>
            </w:pPr>
          </w:p>
        </w:tc>
        <w:tc>
          <w:tcPr>
            <w:tcW w:w="2116" w:type="dxa"/>
          </w:tcPr>
          <w:p w:rsidR="00886AB9" w:rsidRPr="000B3C04" w:rsidRDefault="00886AB9" w:rsidP="00505B75">
            <w:pPr>
              <w:rPr>
                <w:rFonts w:asciiTheme="majorHAnsi" w:hAnsiTheme="majorHAnsi"/>
                <w:b/>
                <w:sz w:val="18"/>
              </w:rPr>
            </w:pPr>
            <w:r w:rsidRPr="000B3C04">
              <w:rPr>
                <w:rFonts w:asciiTheme="majorHAnsi" w:hAnsiTheme="majorHAnsi"/>
                <w:b/>
                <w:sz w:val="18"/>
              </w:rPr>
              <w:t xml:space="preserve">Creating tension using production skills </w:t>
            </w:r>
          </w:p>
        </w:tc>
        <w:tc>
          <w:tcPr>
            <w:tcW w:w="1398" w:type="dxa"/>
          </w:tcPr>
          <w:p w:rsidR="00886AB9" w:rsidRPr="008354A4" w:rsidRDefault="00886AB9" w:rsidP="00505B75">
            <w:pPr>
              <w:rPr>
                <w:rFonts w:asciiTheme="majorHAnsi" w:hAnsiTheme="majorHAnsi"/>
              </w:rPr>
            </w:pPr>
            <w:r w:rsidRPr="008354A4">
              <w:rPr>
                <w:rFonts w:asciiTheme="majorHAnsi" w:hAnsiTheme="majorHAnsi"/>
              </w:rPr>
              <w:t>A</w:t>
            </w:r>
            <w:r>
              <w:rPr>
                <w:rFonts w:asciiTheme="majorHAnsi" w:hAnsiTheme="majorHAnsi"/>
              </w:rPr>
              <w:t xml:space="preserve">utumn 2 </w:t>
            </w:r>
          </w:p>
        </w:tc>
        <w:tc>
          <w:tcPr>
            <w:tcW w:w="3774" w:type="dxa"/>
          </w:tcPr>
          <w:p w:rsidR="00886AB9" w:rsidRPr="00BF5DAB" w:rsidRDefault="00886AB9" w:rsidP="00886AB9">
            <w:pPr>
              <w:pStyle w:val="ListParagraph"/>
              <w:numPr>
                <w:ilvl w:val="0"/>
                <w:numId w:val="26"/>
              </w:numPr>
              <w:spacing w:after="0" w:line="240" w:lineRule="auto"/>
              <w:rPr>
                <w:rFonts w:cstheme="minorHAnsi"/>
                <w:sz w:val="16"/>
              </w:rPr>
            </w:pPr>
            <w:r w:rsidRPr="00BF5DAB">
              <w:rPr>
                <w:rFonts w:cstheme="minorHAnsi"/>
                <w:sz w:val="16"/>
              </w:rPr>
              <w:t>Productions / performance skills</w:t>
            </w:r>
          </w:p>
          <w:p w:rsidR="00886AB9" w:rsidRPr="00BF5DAB" w:rsidRDefault="00886AB9" w:rsidP="00886AB9">
            <w:pPr>
              <w:pStyle w:val="ListParagraph"/>
              <w:numPr>
                <w:ilvl w:val="0"/>
                <w:numId w:val="26"/>
              </w:numPr>
              <w:spacing w:after="0" w:line="240" w:lineRule="auto"/>
              <w:rPr>
                <w:rFonts w:cstheme="minorHAnsi"/>
                <w:sz w:val="16"/>
              </w:rPr>
            </w:pPr>
            <w:r w:rsidRPr="00BF5DAB">
              <w:rPr>
                <w:rFonts w:cstheme="minorHAnsi"/>
                <w:sz w:val="16"/>
              </w:rPr>
              <w:t>Collaboration</w:t>
            </w:r>
          </w:p>
          <w:p w:rsidR="00886AB9" w:rsidRPr="00BF5DAB" w:rsidRDefault="00886AB9" w:rsidP="00886AB9">
            <w:pPr>
              <w:pStyle w:val="ListParagraph"/>
              <w:numPr>
                <w:ilvl w:val="0"/>
                <w:numId w:val="25"/>
              </w:numPr>
              <w:spacing w:after="0" w:line="240" w:lineRule="auto"/>
              <w:rPr>
                <w:rFonts w:cstheme="minorHAnsi"/>
                <w:sz w:val="16"/>
              </w:rPr>
            </w:pPr>
            <w:r w:rsidRPr="00BF5DAB">
              <w:rPr>
                <w:rFonts w:cstheme="minorHAnsi"/>
                <w:sz w:val="16"/>
              </w:rPr>
              <w:t xml:space="preserve">Evaluative skills </w:t>
            </w:r>
          </w:p>
        </w:tc>
        <w:tc>
          <w:tcPr>
            <w:tcW w:w="6095" w:type="dxa"/>
          </w:tcPr>
          <w:p w:rsidR="00886AB9" w:rsidRDefault="00886AB9" w:rsidP="00505B75">
            <w:pPr>
              <w:rPr>
                <w:rFonts w:cstheme="minorHAnsi"/>
                <w:sz w:val="16"/>
              </w:rPr>
            </w:pPr>
            <w:r w:rsidRPr="004F542E">
              <w:rPr>
                <w:rFonts w:cstheme="minorHAnsi"/>
                <w:sz w:val="16"/>
              </w:rPr>
              <w:t>To expl</w:t>
            </w:r>
            <w:r>
              <w:rPr>
                <w:rFonts w:cstheme="minorHAnsi"/>
                <w:sz w:val="16"/>
              </w:rPr>
              <w:t xml:space="preserve">ore the story and language of the </w:t>
            </w:r>
            <w:r w:rsidRPr="004F542E">
              <w:rPr>
                <w:rFonts w:cstheme="minorHAnsi"/>
                <w:sz w:val="16"/>
              </w:rPr>
              <w:t>Shakespearean tragedy</w:t>
            </w:r>
            <w:r>
              <w:rPr>
                <w:rFonts w:cstheme="minorHAnsi"/>
                <w:sz w:val="16"/>
              </w:rPr>
              <w:t xml:space="preserve"> Hamlet</w:t>
            </w:r>
            <w:r w:rsidRPr="004F542E">
              <w:rPr>
                <w:rFonts w:cstheme="minorHAnsi"/>
                <w:sz w:val="16"/>
              </w:rPr>
              <w:t xml:space="preserve">, utilising </w:t>
            </w:r>
            <w:r>
              <w:rPr>
                <w:rFonts w:cstheme="minorHAnsi"/>
                <w:sz w:val="16"/>
              </w:rPr>
              <w:t>the skills of tension</w:t>
            </w:r>
            <w:r w:rsidRPr="004F542E">
              <w:rPr>
                <w:rFonts w:cstheme="minorHAnsi"/>
                <w:sz w:val="16"/>
              </w:rPr>
              <w:t>.</w:t>
            </w:r>
            <w:r>
              <w:rPr>
                <w:rFonts w:cstheme="minorHAnsi"/>
                <w:sz w:val="16"/>
              </w:rPr>
              <w:t xml:space="preserve"> The unit will explore key scenes from the text as well as introduce students to key design skills and how they can enhance a performance.</w:t>
            </w:r>
          </w:p>
          <w:p w:rsidR="00886AB9" w:rsidRDefault="00886AB9" w:rsidP="00886AB9">
            <w:pPr>
              <w:pStyle w:val="ListParagraph"/>
              <w:numPr>
                <w:ilvl w:val="0"/>
                <w:numId w:val="23"/>
              </w:numPr>
              <w:spacing w:after="0" w:line="240" w:lineRule="auto"/>
              <w:rPr>
                <w:rFonts w:cstheme="minorHAnsi"/>
                <w:sz w:val="16"/>
              </w:rPr>
            </w:pPr>
            <w:r w:rsidRPr="004F542E">
              <w:rPr>
                <w:rFonts w:cstheme="minorHAnsi"/>
                <w:sz w:val="16"/>
              </w:rPr>
              <w:t>Production techniques</w:t>
            </w:r>
          </w:p>
          <w:p w:rsidR="00886AB9" w:rsidRDefault="00886AB9" w:rsidP="00886AB9">
            <w:pPr>
              <w:pStyle w:val="ListParagraph"/>
              <w:numPr>
                <w:ilvl w:val="0"/>
                <w:numId w:val="23"/>
              </w:numPr>
              <w:spacing w:after="0" w:line="240" w:lineRule="auto"/>
              <w:rPr>
                <w:rFonts w:cstheme="minorHAnsi"/>
                <w:sz w:val="16"/>
              </w:rPr>
            </w:pPr>
            <w:r>
              <w:rPr>
                <w:rFonts w:cstheme="minorHAnsi"/>
                <w:sz w:val="16"/>
              </w:rPr>
              <w:t>Character interpretation</w:t>
            </w:r>
          </w:p>
          <w:p w:rsidR="00886AB9" w:rsidRDefault="00886AB9" w:rsidP="00886AB9">
            <w:pPr>
              <w:pStyle w:val="ListParagraph"/>
              <w:numPr>
                <w:ilvl w:val="0"/>
                <w:numId w:val="23"/>
              </w:numPr>
              <w:spacing w:after="0" w:line="240" w:lineRule="auto"/>
              <w:rPr>
                <w:rFonts w:cstheme="minorHAnsi"/>
                <w:sz w:val="16"/>
              </w:rPr>
            </w:pPr>
            <w:r>
              <w:rPr>
                <w:rFonts w:cstheme="minorHAnsi"/>
                <w:sz w:val="16"/>
              </w:rPr>
              <w:t xml:space="preserve">Staging </w:t>
            </w:r>
          </w:p>
          <w:p w:rsidR="00886AB9" w:rsidRDefault="00886AB9" w:rsidP="00886AB9">
            <w:pPr>
              <w:pStyle w:val="ListParagraph"/>
              <w:numPr>
                <w:ilvl w:val="0"/>
                <w:numId w:val="23"/>
              </w:numPr>
              <w:spacing w:after="0" w:line="240" w:lineRule="auto"/>
              <w:rPr>
                <w:rFonts w:cstheme="minorHAnsi"/>
                <w:sz w:val="16"/>
              </w:rPr>
            </w:pPr>
            <w:r>
              <w:rPr>
                <w:rFonts w:cstheme="minorHAnsi"/>
                <w:sz w:val="16"/>
              </w:rPr>
              <w:t xml:space="preserve">Lighting </w:t>
            </w:r>
          </w:p>
          <w:p w:rsidR="00886AB9" w:rsidRDefault="00886AB9" w:rsidP="00886AB9">
            <w:pPr>
              <w:pStyle w:val="ListParagraph"/>
              <w:numPr>
                <w:ilvl w:val="0"/>
                <w:numId w:val="23"/>
              </w:numPr>
              <w:spacing w:after="0" w:line="240" w:lineRule="auto"/>
              <w:rPr>
                <w:rFonts w:cstheme="minorHAnsi"/>
                <w:sz w:val="16"/>
              </w:rPr>
            </w:pPr>
            <w:r>
              <w:rPr>
                <w:rFonts w:cstheme="minorHAnsi"/>
                <w:sz w:val="16"/>
              </w:rPr>
              <w:t xml:space="preserve">Sound </w:t>
            </w:r>
          </w:p>
          <w:p w:rsidR="00886AB9" w:rsidRPr="004F542E" w:rsidRDefault="00886AB9" w:rsidP="00886AB9">
            <w:pPr>
              <w:pStyle w:val="ListParagraph"/>
              <w:numPr>
                <w:ilvl w:val="0"/>
                <w:numId w:val="23"/>
              </w:numPr>
              <w:spacing w:after="0" w:line="240" w:lineRule="auto"/>
              <w:rPr>
                <w:rFonts w:cstheme="minorHAnsi"/>
                <w:sz w:val="16"/>
              </w:rPr>
            </w:pPr>
            <w:r>
              <w:rPr>
                <w:rFonts w:cstheme="minorHAnsi"/>
                <w:sz w:val="16"/>
              </w:rPr>
              <w:t xml:space="preserve">Vocal and physical skills </w:t>
            </w:r>
          </w:p>
          <w:p w:rsidR="00886AB9" w:rsidRPr="00F34F0B" w:rsidRDefault="00886AB9" w:rsidP="00505B75">
            <w:pPr>
              <w:rPr>
                <w:rFonts w:cstheme="minorHAnsi"/>
                <w:sz w:val="16"/>
              </w:rPr>
            </w:pPr>
          </w:p>
        </w:tc>
      </w:tr>
      <w:tr w:rsidR="00886AB9" w:rsidRPr="003557AC" w:rsidTr="00505B75">
        <w:trPr>
          <w:trHeight w:val="1312"/>
        </w:trPr>
        <w:tc>
          <w:tcPr>
            <w:tcW w:w="929" w:type="dxa"/>
            <w:vMerge/>
          </w:tcPr>
          <w:p w:rsidR="00886AB9" w:rsidRPr="008354A4" w:rsidRDefault="00886AB9" w:rsidP="00505B75">
            <w:pPr>
              <w:rPr>
                <w:rFonts w:asciiTheme="majorHAnsi" w:hAnsiTheme="majorHAnsi"/>
                <w:b/>
              </w:rPr>
            </w:pPr>
          </w:p>
        </w:tc>
        <w:tc>
          <w:tcPr>
            <w:tcW w:w="2116" w:type="dxa"/>
          </w:tcPr>
          <w:p w:rsidR="00886AB9" w:rsidRPr="000B3C04" w:rsidRDefault="00886AB9" w:rsidP="00505B75">
            <w:pPr>
              <w:rPr>
                <w:rFonts w:asciiTheme="majorHAnsi" w:hAnsiTheme="majorHAnsi"/>
                <w:b/>
                <w:sz w:val="18"/>
              </w:rPr>
            </w:pPr>
            <w:r w:rsidRPr="000B3C04">
              <w:rPr>
                <w:rFonts w:asciiTheme="majorHAnsi" w:hAnsiTheme="majorHAnsi"/>
                <w:b/>
                <w:sz w:val="18"/>
              </w:rPr>
              <w:t xml:space="preserve">Fantasy and Reality </w:t>
            </w:r>
          </w:p>
        </w:tc>
        <w:tc>
          <w:tcPr>
            <w:tcW w:w="1398" w:type="dxa"/>
          </w:tcPr>
          <w:p w:rsidR="00886AB9" w:rsidRPr="008354A4" w:rsidRDefault="00886AB9" w:rsidP="00505B75">
            <w:pPr>
              <w:rPr>
                <w:rFonts w:asciiTheme="majorHAnsi" w:hAnsiTheme="majorHAnsi"/>
              </w:rPr>
            </w:pPr>
            <w:r w:rsidRPr="008354A4">
              <w:rPr>
                <w:rFonts w:asciiTheme="majorHAnsi" w:hAnsiTheme="majorHAnsi"/>
              </w:rPr>
              <w:t>Spring</w:t>
            </w:r>
            <w:r>
              <w:rPr>
                <w:rFonts w:asciiTheme="majorHAnsi" w:hAnsiTheme="majorHAnsi"/>
              </w:rPr>
              <w:t xml:space="preserve"> 1 </w:t>
            </w:r>
          </w:p>
        </w:tc>
        <w:tc>
          <w:tcPr>
            <w:tcW w:w="3774" w:type="dxa"/>
          </w:tcPr>
          <w:p w:rsidR="00886AB9" w:rsidRPr="00403A5B" w:rsidRDefault="00886AB9" w:rsidP="00886AB9">
            <w:pPr>
              <w:pStyle w:val="ListParagraph"/>
              <w:numPr>
                <w:ilvl w:val="0"/>
                <w:numId w:val="28"/>
              </w:numPr>
              <w:spacing w:after="0" w:line="240" w:lineRule="auto"/>
              <w:rPr>
                <w:rFonts w:cstheme="minorHAnsi"/>
                <w:sz w:val="16"/>
              </w:rPr>
            </w:pPr>
            <w:r w:rsidRPr="00403A5B">
              <w:rPr>
                <w:rFonts w:cstheme="minorHAnsi"/>
                <w:sz w:val="16"/>
              </w:rPr>
              <w:t xml:space="preserve">Risk taking </w:t>
            </w:r>
          </w:p>
          <w:p w:rsidR="00886AB9" w:rsidRPr="00403A5B" w:rsidRDefault="00886AB9" w:rsidP="00886AB9">
            <w:pPr>
              <w:pStyle w:val="ListParagraph"/>
              <w:numPr>
                <w:ilvl w:val="0"/>
                <w:numId w:val="28"/>
              </w:numPr>
              <w:spacing w:after="0" w:line="240" w:lineRule="auto"/>
              <w:rPr>
                <w:rFonts w:cstheme="minorHAnsi"/>
                <w:sz w:val="16"/>
              </w:rPr>
            </w:pPr>
            <w:r w:rsidRPr="00403A5B">
              <w:rPr>
                <w:rFonts w:cstheme="minorHAnsi"/>
                <w:sz w:val="16"/>
              </w:rPr>
              <w:t xml:space="preserve">Performance skills </w:t>
            </w:r>
          </w:p>
          <w:p w:rsidR="00886AB9" w:rsidRPr="00403A5B" w:rsidRDefault="00886AB9" w:rsidP="00886AB9">
            <w:pPr>
              <w:pStyle w:val="ListParagraph"/>
              <w:numPr>
                <w:ilvl w:val="0"/>
                <w:numId w:val="28"/>
              </w:numPr>
              <w:spacing w:after="0" w:line="240" w:lineRule="auto"/>
              <w:rPr>
                <w:rFonts w:cstheme="minorHAnsi"/>
                <w:sz w:val="16"/>
              </w:rPr>
            </w:pPr>
            <w:r w:rsidRPr="00403A5B">
              <w:rPr>
                <w:rFonts w:cstheme="minorHAnsi"/>
                <w:sz w:val="16"/>
              </w:rPr>
              <w:t xml:space="preserve">Use of key explorative strategies </w:t>
            </w:r>
          </w:p>
        </w:tc>
        <w:tc>
          <w:tcPr>
            <w:tcW w:w="6095" w:type="dxa"/>
          </w:tcPr>
          <w:p w:rsidR="00886AB9" w:rsidRPr="00F34F0B" w:rsidRDefault="00886AB9" w:rsidP="00505B75">
            <w:pPr>
              <w:rPr>
                <w:rFonts w:cstheme="minorHAnsi"/>
                <w:sz w:val="16"/>
              </w:rPr>
            </w:pPr>
            <w:r>
              <w:rPr>
                <w:rFonts w:cstheme="minorHAnsi"/>
                <w:sz w:val="16"/>
              </w:rPr>
              <w:t xml:space="preserve">Students will </w:t>
            </w:r>
            <w:r w:rsidRPr="00F34F0B">
              <w:rPr>
                <w:rFonts w:cstheme="minorHAnsi"/>
                <w:sz w:val="16"/>
              </w:rPr>
              <w:t>explore the staging of reality and fantasy on stage, externalising the internal.</w:t>
            </w:r>
          </w:p>
          <w:p w:rsidR="00886AB9" w:rsidRDefault="00886AB9" w:rsidP="00505B75">
            <w:pPr>
              <w:rPr>
                <w:rFonts w:cstheme="minorHAnsi"/>
                <w:sz w:val="16"/>
              </w:rPr>
            </w:pPr>
            <w:r w:rsidRPr="00F34F0B">
              <w:rPr>
                <w:rFonts w:cstheme="minorHAnsi"/>
                <w:sz w:val="16"/>
              </w:rPr>
              <w:t>Students will experiment with forms to convey a character’s fantasy or memory, manipulating the audienc</w:t>
            </w:r>
            <w:r>
              <w:rPr>
                <w:rFonts w:cstheme="minorHAnsi"/>
                <w:sz w:val="16"/>
              </w:rPr>
              <w:t xml:space="preserve">e’s interpretation of character. The unit will </w:t>
            </w:r>
            <w:r w:rsidRPr="00F34F0B">
              <w:rPr>
                <w:rFonts w:cstheme="minorHAnsi"/>
                <w:sz w:val="16"/>
              </w:rPr>
              <w:t>explore</w:t>
            </w:r>
            <w:r>
              <w:rPr>
                <w:rFonts w:cstheme="minorHAnsi"/>
                <w:sz w:val="16"/>
              </w:rPr>
              <w:t xml:space="preserve"> structuring of </w:t>
            </w:r>
            <w:proofErr w:type="gramStart"/>
            <w:r>
              <w:rPr>
                <w:rFonts w:cstheme="minorHAnsi"/>
                <w:sz w:val="16"/>
              </w:rPr>
              <w:t>work and how to</w:t>
            </w:r>
            <w:r w:rsidRPr="00F34F0B">
              <w:rPr>
                <w:rFonts w:cstheme="minorHAnsi"/>
                <w:sz w:val="16"/>
              </w:rPr>
              <w:t xml:space="preserve"> link scenes together</w:t>
            </w:r>
            <w:proofErr w:type="gramEnd"/>
            <w:r>
              <w:rPr>
                <w:rFonts w:cstheme="minorHAnsi"/>
                <w:sz w:val="16"/>
              </w:rPr>
              <w:t>.</w:t>
            </w:r>
          </w:p>
          <w:p w:rsidR="00886AB9" w:rsidRPr="00F34F0B" w:rsidRDefault="00886AB9" w:rsidP="00505B75">
            <w:pPr>
              <w:rPr>
                <w:rFonts w:cstheme="minorHAnsi"/>
                <w:sz w:val="16"/>
              </w:rPr>
            </w:pPr>
            <w:r w:rsidRPr="00F34F0B">
              <w:rPr>
                <w:rFonts w:cstheme="minorHAnsi"/>
                <w:sz w:val="16"/>
              </w:rPr>
              <w:t>Students develop skills of:</w:t>
            </w:r>
          </w:p>
          <w:p w:rsidR="00886AB9" w:rsidRPr="00F34F0B" w:rsidRDefault="00886AB9" w:rsidP="00886AB9">
            <w:pPr>
              <w:numPr>
                <w:ilvl w:val="0"/>
                <w:numId w:val="27"/>
              </w:numPr>
              <w:spacing w:line="259" w:lineRule="auto"/>
              <w:rPr>
                <w:rFonts w:cstheme="minorHAnsi"/>
                <w:sz w:val="16"/>
              </w:rPr>
            </w:pPr>
            <w:r w:rsidRPr="00F34F0B">
              <w:rPr>
                <w:rFonts w:cstheme="minorHAnsi"/>
                <w:sz w:val="16"/>
              </w:rPr>
              <w:t>Mirror work</w:t>
            </w:r>
          </w:p>
          <w:p w:rsidR="00886AB9" w:rsidRPr="00F34F0B" w:rsidRDefault="00886AB9" w:rsidP="00886AB9">
            <w:pPr>
              <w:numPr>
                <w:ilvl w:val="0"/>
                <w:numId w:val="27"/>
              </w:numPr>
              <w:spacing w:line="259" w:lineRule="auto"/>
              <w:rPr>
                <w:rFonts w:cstheme="minorHAnsi"/>
                <w:sz w:val="16"/>
              </w:rPr>
            </w:pPr>
            <w:r w:rsidRPr="00F34F0B">
              <w:rPr>
                <w:rFonts w:cstheme="minorHAnsi"/>
                <w:sz w:val="16"/>
              </w:rPr>
              <w:t>Interaction of language, movement and space</w:t>
            </w:r>
          </w:p>
          <w:p w:rsidR="00886AB9" w:rsidRPr="00F34F0B" w:rsidRDefault="00886AB9" w:rsidP="00886AB9">
            <w:pPr>
              <w:numPr>
                <w:ilvl w:val="0"/>
                <w:numId w:val="27"/>
              </w:numPr>
              <w:spacing w:line="259" w:lineRule="auto"/>
              <w:rPr>
                <w:rFonts w:cstheme="minorHAnsi"/>
                <w:sz w:val="16"/>
              </w:rPr>
            </w:pPr>
            <w:r w:rsidRPr="00F34F0B">
              <w:rPr>
                <w:rFonts w:cstheme="minorHAnsi"/>
                <w:sz w:val="16"/>
              </w:rPr>
              <w:t>Exaggerated mime</w:t>
            </w:r>
          </w:p>
          <w:p w:rsidR="00886AB9" w:rsidRPr="00403A5B" w:rsidRDefault="00886AB9" w:rsidP="00886AB9">
            <w:pPr>
              <w:pStyle w:val="ListParagraph"/>
              <w:numPr>
                <w:ilvl w:val="0"/>
                <w:numId w:val="27"/>
              </w:numPr>
              <w:spacing w:after="0" w:line="240" w:lineRule="auto"/>
              <w:rPr>
                <w:rFonts w:cstheme="minorHAnsi"/>
                <w:sz w:val="16"/>
              </w:rPr>
            </w:pPr>
            <w:r w:rsidRPr="00403A5B">
              <w:rPr>
                <w:rFonts w:cstheme="minorHAnsi"/>
                <w:sz w:val="16"/>
              </w:rPr>
              <w:t>Use of Flashback</w:t>
            </w:r>
          </w:p>
          <w:p w:rsidR="00886AB9" w:rsidRPr="00F34F0B" w:rsidRDefault="00886AB9" w:rsidP="00505B75">
            <w:pPr>
              <w:rPr>
                <w:rFonts w:cstheme="minorHAnsi"/>
                <w:sz w:val="16"/>
              </w:rPr>
            </w:pPr>
          </w:p>
        </w:tc>
      </w:tr>
      <w:tr w:rsidR="00886AB9" w:rsidRPr="003557AC" w:rsidTr="00505B75">
        <w:trPr>
          <w:trHeight w:val="1312"/>
        </w:trPr>
        <w:tc>
          <w:tcPr>
            <w:tcW w:w="929" w:type="dxa"/>
            <w:vMerge/>
          </w:tcPr>
          <w:p w:rsidR="00886AB9" w:rsidRPr="008354A4" w:rsidRDefault="00886AB9" w:rsidP="00505B75">
            <w:pPr>
              <w:rPr>
                <w:rFonts w:asciiTheme="majorHAnsi" w:hAnsiTheme="majorHAnsi"/>
                <w:b/>
              </w:rPr>
            </w:pPr>
          </w:p>
        </w:tc>
        <w:tc>
          <w:tcPr>
            <w:tcW w:w="2116" w:type="dxa"/>
          </w:tcPr>
          <w:p w:rsidR="00886AB9" w:rsidRPr="000B3C04" w:rsidRDefault="00886AB9" w:rsidP="00505B75">
            <w:pPr>
              <w:rPr>
                <w:rFonts w:asciiTheme="majorHAnsi" w:hAnsiTheme="majorHAnsi"/>
                <w:b/>
                <w:sz w:val="18"/>
              </w:rPr>
            </w:pPr>
            <w:r w:rsidRPr="000B3C04">
              <w:rPr>
                <w:rFonts w:asciiTheme="majorHAnsi" w:hAnsiTheme="majorHAnsi"/>
                <w:b/>
                <w:sz w:val="18"/>
              </w:rPr>
              <w:t xml:space="preserve">Naturalism  </w:t>
            </w:r>
          </w:p>
        </w:tc>
        <w:tc>
          <w:tcPr>
            <w:tcW w:w="1398" w:type="dxa"/>
          </w:tcPr>
          <w:p w:rsidR="00886AB9" w:rsidRPr="008354A4" w:rsidRDefault="00886AB9" w:rsidP="00505B75">
            <w:pPr>
              <w:rPr>
                <w:rFonts w:asciiTheme="majorHAnsi" w:hAnsiTheme="majorHAnsi"/>
              </w:rPr>
            </w:pPr>
            <w:r>
              <w:rPr>
                <w:rFonts w:asciiTheme="majorHAnsi" w:hAnsiTheme="majorHAnsi"/>
              </w:rPr>
              <w:t>Spring 2</w:t>
            </w:r>
          </w:p>
        </w:tc>
        <w:tc>
          <w:tcPr>
            <w:tcW w:w="3774" w:type="dxa"/>
          </w:tcPr>
          <w:p w:rsidR="00886AB9" w:rsidRPr="00AD7DA8" w:rsidRDefault="00886AB9" w:rsidP="00886AB9">
            <w:pPr>
              <w:pStyle w:val="ListParagraph"/>
              <w:numPr>
                <w:ilvl w:val="0"/>
                <w:numId w:val="30"/>
              </w:numPr>
              <w:spacing w:after="0" w:line="240" w:lineRule="auto"/>
              <w:rPr>
                <w:rFonts w:asciiTheme="majorHAnsi" w:hAnsiTheme="majorHAnsi"/>
                <w:sz w:val="18"/>
              </w:rPr>
            </w:pPr>
            <w:r w:rsidRPr="00AD7DA8">
              <w:rPr>
                <w:rFonts w:asciiTheme="majorHAnsi" w:hAnsiTheme="majorHAnsi"/>
                <w:sz w:val="18"/>
              </w:rPr>
              <w:t xml:space="preserve">Character interpretation </w:t>
            </w:r>
          </w:p>
          <w:p w:rsidR="00886AB9" w:rsidRPr="00AD7DA8" w:rsidRDefault="00886AB9" w:rsidP="00886AB9">
            <w:pPr>
              <w:pStyle w:val="ListParagraph"/>
              <w:numPr>
                <w:ilvl w:val="0"/>
                <w:numId w:val="30"/>
              </w:numPr>
              <w:spacing w:after="0" w:line="240" w:lineRule="auto"/>
              <w:rPr>
                <w:rFonts w:asciiTheme="majorHAnsi" w:hAnsiTheme="majorHAnsi"/>
                <w:sz w:val="18"/>
              </w:rPr>
            </w:pPr>
            <w:r w:rsidRPr="00AD7DA8">
              <w:rPr>
                <w:rFonts w:asciiTheme="majorHAnsi" w:hAnsiTheme="majorHAnsi"/>
                <w:sz w:val="18"/>
              </w:rPr>
              <w:t xml:space="preserve">Risk taking </w:t>
            </w:r>
          </w:p>
          <w:p w:rsidR="00886AB9" w:rsidRPr="00AD7DA8" w:rsidRDefault="00886AB9" w:rsidP="00886AB9">
            <w:pPr>
              <w:pStyle w:val="ListParagraph"/>
              <w:numPr>
                <w:ilvl w:val="0"/>
                <w:numId w:val="30"/>
              </w:numPr>
              <w:spacing w:after="0" w:line="240" w:lineRule="auto"/>
              <w:rPr>
                <w:rFonts w:asciiTheme="majorHAnsi" w:hAnsiTheme="majorHAnsi"/>
              </w:rPr>
            </w:pPr>
            <w:r w:rsidRPr="00AD7DA8">
              <w:rPr>
                <w:rFonts w:asciiTheme="majorHAnsi" w:hAnsiTheme="majorHAnsi"/>
                <w:sz w:val="18"/>
              </w:rPr>
              <w:t xml:space="preserve">Performance skills </w:t>
            </w:r>
          </w:p>
        </w:tc>
        <w:tc>
          <w:tcPr>
            <w:tcW w:w="6095" w:type="dxa"/>
          </w:tcPr>
          <w:p w:rsidR="00886AB9" w:rsidRDefault="00886AB9" w:rsidP="00505B75">
            <w:pPr>
              <w:rPr>
                <w:rFonts w:asciiTheme="majorHAnsi" w:hAnsiTheme="majorHAnsi"/>
                <w:sz w:val="18"/>
              </w:rPr>
            </w:pPr>
            <w:r w:rsidRPr="00AD7DA8">
              <w:rPr>
                <w:rFonts w:asciiTheme="majorHAnsi" w:hAnsiTheme="majorHAnsi"/>
                <w:sz w:val="18"/>
              </w:rPr>
              <w:t xml:space="preserve">Students will explore naturalistic theatre looking at a range of key dramatic texts and the key rehearsal strategies to embed character depth. Work </w:t>
            </w:r>
            <w:proofErr w:type="gramStart"/>
            <w:r w:rsidRPr="00AD7DA8">
              <w:rPr>
                <w:rFonts w:asciiTheme="majorHAnsi" w:hAnsiTheme="majorHAnsi"/>
                <w:sz w:val="18"/>
              </w:rPr>
              <w:t>will be based</w:t>
            </w:r>
            <w:proofErr w:type="gramEnd"/>
            <w:r w:rsidRPr="00AD7DA8">
              <w:rPr>
                <w:rFonts w:asciiTheme="majorHAnsi" w:hAnsiTheme="majorHAnsi"/>
                <w:sz w:val="18"/>
              </w:rPr>
              <w:t xml:space="preserve"> on finding the emotional truth of a character and looking at ways to develop work that is rooted in real life that allows for </w:t>
            </w:r>
            <w:r>
              <w:rPr>
                <w:rFonts w:asciiTheme="majorHAnsi" w:hAnsiTheme="majorHAnsi"/>
                <w:sz w:val="18"/>
              </w:rPr>
              <w:t xml:space="preserve">deep </w:t>
            </w:r>
            <w:r w:rsidRPr="00AD7DA8">
              <w:rPr>
                <w:rFonts w:asciiTheme="majorHAnsi" w:hAnsiTheme="majorHAnsi"/>
                <w:sz w:val="18"/>
              </w:rPr>
              <w:t>exploration of</w:t>
            </w:r>
            <w:r>
              <w:rPr>
                <w:rFonts w:asciiTheme="majorHAnsi" w:hAnsiTheme="majorHAnsi"/>
                <w:sz w:val="18"/>
              </w:rPr>
              <w:t xml:space="preserve"> material.</w:t>
            </w:r>
          </w:p>
          <w:p w:rsidR="00886AB9" w:rsidRDefault="00886AB9" w:rsidP="00505B75">
            <w:pPr>
              <w:rPr>
                <w:rFonts w:asciiTheme="majorHAnsi" w:hAnsiTheme="majorHAnsi"/>
                <w:sz w:val="18"/>
              </w:rPr>
            </w:pPr>
            <w:r>
              <w:rPr>
                <w:rFonts w:asciiTheme="majorHAnsi" w:hAnsiTheme="majorHAnsi"/>
                <w:sz w:val="18"/>
              </w:rPr>
              <w:t xml:space="preserve">Key terms: </w:t>
            </w:r>
          </w:p>
          <w:p w:rsidR="00886AB9" w:rsidRPr="00AD7DA8" w:rsidRDefault="00886AB9" w:rsidP="00886AB9">
            <w:pPr>
              <w:pStyle w:val="ListParagraph"/>
              <w:numPr>
                <w:ilvl w:val="0"/>
                <w:numId w:val="29"/>
              </w:numPr>
              <w:spacing w:after="0" w:line="240" w:lineRule="auto"/>
              <w:rPr>
                <w:rFonts w:asciiTheme="majorHAnsi" w:hAnsiTheme="majorHAnsi"/>
                <w:sz w:val="18"/>
              </w:rPr>
            </w:pPr>
            <w:r w:rsidRPr="00AD7DA8">
              <w:rPr>
                <w:rFonts w:asciiTheme="majorHAnsi" w:hAnsiTheme="majorHAnsi"/>
                <w:sz w:val="18"/>
              </w:rPr>
              <w:t>Magic if</w:t>
            </w:r>
          </w:p>
          <w:p w:rsidR="00886AB9" w:rsidRPr="00AD7DA8" w:rsidRDefault="00886AB9" w:rsidP="00886AB9">
            <w:pPr>
              <w:pStyle w:val="ListParagraph"/>
              <w:numPr>
                <w:ilvl w:val="0"/>
                <w:numId w:val="29"/>
              </w:numPr>
              <w:spacing w:after="0" w:line="240" w:lineRule="auto"/>
              <w:rPr>
                <w:rFonts w:asciiTheme="majorHAnsi" w:hAnsiTheme="majorHAnsi"/>
                <w:sz w:val="18"/>
              </w:rPr>
            </w:pPr>
            <w:r w:rsidRPr="00AD7DA8">
              <w:rPr>
                <w:rFonts w:asciiTheme="majorHAnsi" w:hAnsiTheme="majorHAnsi"/>
                <w:sz w:val="18"/>
              </w:rPr>
              <w:t>Given circumstances</w:t>
            </w:r>
          </w:p>
          <w:p w:rsidR="00886AB9" w:rsidRPr="00AD7DA8" w:rsidRDefault="00886AB9" w:rsidP="00886AB9">
            <w:pPr>
              <w:pStyle w:val="ListParagraph"/>
              <w:numPr>
                <w:ilvl w:val="0"/>
                <w:numId w:val="29"/>
              </w:numPr>
              <w:spacing w:after="0" w:line="240" w:lineRule="auto"/>
              <w:rPr>
                <w:rFonts w:asciiTheme="majorHAnsi" w:hAnsiTheme="majorHAnsi"/>
                <w:sz w:val="18"/>
              </w:rPr>
            </w:pPr>
            <w:r w:rsidRPr="00AD7DA8">
              <w:rPr>
                <w:rFonts w:asciiTheme="majorHAnsi" w:hAnsiTheme="majorHAnsi"/>
                <w:sz w:val="18"/>
              </w:rPr>
              <w:t>Truth</w:t>
            </w:r>
          </w:p>
          <w:p w:rsidR="00886AB9" w:rsidRPr="00AD7DA8" w:rsidRDefault="00886AB9" w:rsidP="00886AB9">
            <w:pPr>
              <w:pStyle w:val="ListParagraph"/>
              <w:numPr>
                <w:ilvl w:val="0"/>
                <w:numId w:val="29"/>
              </w:numPr>
              <w:spacing w:after="0" w:line="240" w:lineRule="auto"/>
              <w:rPr>
                <w:rFonts w:asciiTheme="majorHAnsi" w:hAnsiTheme="majorHAnsi"/>
                <w:sz w:val="18"/>
              </w:rPr>
            </w:pPr>
            <w:r w:rsidRPr="00AD7DA8">
              <w:rPr>
                <w:rFonts w:asciiTheme="majorHAnsi" w:hAnsiTheme="majorHAnsi"/>
                <w:sz w:val="18"/>
              </w:rPr>
              <w:t>Background</w:t>
            </w:r>
          </w:p>
          <w:p w:rsidR="00886AB9" w:rsidRPr="00AD7DA8" w:rsidRDefault="00886AB9" w:rsidP="00886AB9">
            <w:pPr>
              <w:pStyle w:val="ListParagraph"/>
              <w:numPr>
                <w:ilvl w:val="0"/>
                <w:numId w:val="29"/>
              </w:numPr>
              <w:spacing w:after="0" w:line="240" w:lineRule="auto"/>
              <w:rPr>
                <w:rFonts w:asciiTheme="majorHAnsi" w:hAnsiTheme="majorHAnsi"/>
                <w:sz w:val="18"/>
              </w:rPr>
            </w:pPr>
            <w:r w:rsidRPr="00AD7DA8">
              <w:rPr>
                <w:rFonts w:asciiTheme="majorHAnsi" w:hAnsiTheme="majorHAnsi"/>
                <w:sz w:val="18"/>
              </w:rPr>
              <w:t>Proxemics</w:t>
            </w:r>
          </w:p>
          <w:p w:rsidR="00886AB9" w:rsidRPr="00AD7DA8" w:rsidRDefault="00886AB9" w:rsidP="00886AB9">
            <w:pPr>
              <w:pStyle w:val="ListParagraph"/>
              <w:numPr>
                <w:ilvl w:val="0"/>
                <w:numId w:val="29"/>
              </w:numPr>
              <w:spacing w:after="0" w:line="240" w:lineRule="auto"/>
              <w:rPr>
                <w:rFonts w:asciiTheme="majorHAnsi" w:hAnsiTheme="majorHAnsi"/>
              </w:rPr>
            </w:pPr>
            <w:r w:rsidRPr="00AD7DA8">
              <w:rPr>
                <w:rFonts w:asciiTheme="majorHAnsi" w:hAnsiTheme="majorHAnsi"/>
                <w:sz w:val="18"/>
              </w:rPr>
              <w:t xml:space="preserve">tension </w:t>
            </w:r>
          </w:p>
        </w:tc>
      </w:tr>
      <w:tr w:rsidR="00886AB9" w:rsidRPr="003557AC" w:rsidTr="00505B75">
        <w:trPr>
          <w:trHeight w:val="1312"/>
        </w:trPr>
        <w:tc>
          <w:tcPr>
            <w:tcW w:w="929" w:type="dxa"/>
          </w:tcPr>
          <w:p w:rsidR="00886AB9" w:rsidRPr="008354A4" w:rsidRDefault="00886AB9" w:rsidP="00505B75">
            <w:pPr>
              <w:rPr>
                <w:rFonts w:asciiTheme="majorHAnsi" w:hAnsiTheme="majorHAnsi"/>
                <w:b/>
              </w:rPr>
            </w:pPr>
          </w:p>
        </w:tc>
        <w:tc>
          <w:tcPr>
            <w:tcW w:w="2116" w:type="dxa"/>
          </w:tcPr>
          <w:p w:rsidR="00886AB9" w:rsidRPr="000B3C04" w:rsidRDefault="00886AB9" w:rsidP="00505B75">
            <w:pPr>
              <w:rPr>
                <w:rFonts w:asciiTheme="majorHAnsi" w:hAnsiTheme="majorHAnsi"/>
                <w:b/>
                <w:sz w:val="18"/>
              </w:rPr>
            </w:pPr>
            <w:r w:rsidRPr="000B3C04">
              <w:rPr>
                <w:rFonts w:asciiTheme="majorHAnsi" w:hAnsiTheme="majorHAnsi"/>
                <w:b/>
                <w:sz w:val="18"/>
              </w:rPr>
              <w:t xml:space="preserve">Physical theatre </w:t>
            </w:r>
          </w:p>
        </w:tc>
        <w:tc>
          <w:tcPr>
            <w:tcW w:w="1398" w:type="dxa"/>
          </w:tcPr>
          <w:p w:rsidR="00886AB9" w:rsidRDefault="00886AB9" w:rsidP="00505B75">
            <w:pPr>
              <w:rPr>
                <w:rFonts w:asciiTheme="majorHAnsi" w:hAnsiTheme="majorHAnsi"/>
              </w:rPr>
            </w:pPr>
            <w:r>
              <w:rPr>
                <w:rFonts w:asciiTheme="majorHAnsi" w:hAnsiTheme="majorHAnsi"/>
              </w:rPr>
              <w:t xml:space="preserve">Summer 1/ Summer 2 </w:t>
            </w:r>
          </w:p>
        </w:tc>
        <w:tc>
          <w:tcPr>
            <w:tcW w:w="3774" w:type="dxa"/>
          </w:tcPr>
          <w:p w:rsidR="00886AB9" w:rsidRDefault="00886AB9" w:rsidP="00886AB9">
            <w:pPr>
              <w:pStyle w:val="ListParagraph"/>
              <w:numPr>
                <w:ilvl w:val="0"/>
                <w:numId w:val="30"/>
              </w:numPr>
              <w:spacing w:after="0" w:line="240" w:lineRule="auto"/>
              <w:rPr>
                <w:rFonts w:asciiTheme="majorHAnsi" w:hAnsiTheme="majorHAnsi"/>
                <w:sz w:val="18"/>
              </w:rPr>
            </w:pPr>
            <w:r>
              <w:rPr>
                <w:rFonts w:asciiTheme="majorHAnsi" w:hAnsiTheme="majorHAnsi"/>
                <w:sz w:val="18"/>
              </w:rPr>
              <w:t>Physicality</w:t>
            </w:r>
          </w:p>
          <w:p w:rsidR="00886AB9" w:rsidRDefault="00886AB9" w:rsidP="00886AB9">
            <w:pPr>
              <w:pStyle w:val="ListParagraph"/>
              <w:numPr>
                <w:ilvl w:val="0"/>
                <w:numId w:val="30"/>
              </w:numPr>
              <w:spacing w:after="0" w:line="240" w:lineRule="auto"/>
              <w:rPr>
                <w:rFonts w:asciiTheme="majorHAnsi" w:hAnsiTheme="majorHAnsi"/>
                <w:sz w:val="18"/>
              </w:rPr>
            </w:pPr>
            <w:r>
              <w:rPr>
                <w:rFonts w:asciiTheme="majorHAnsi" w:hAnsiTheme="majorHAnsi"/>
                <w:sz w:val="18"/>
              </w:rPr>
              <w:t>Understanding of form</w:t>
            </w:r>
          </w:p>
          <w:p w:rsidR="00886AB9" w:rsidRPr="00AD7DA8" w:rsidRDefault="00886AB9" w:rsidP="00886AB9">
            <w:pPr>
              <w:pStyle w:val="ListParagraph"/>
              <w:numPr>
                <w:ilvl w:val="0"/>
                <w:numId w:val="30"/>
              </w:numPr>
              <w:spacing w:after="0" w:line="240" w:lineRule="auto"/>
              <w:rPr>
                <w:rFonts w:asciiTheme="majorHAnsi" w:hAnsiTheme="majorHAnsi"/>
                <w:sz w:val="18"/>
              </w:rPr>
            </w:pPr>
            <w:r>
              <w:rPr>
                <w:rFonts w:asciiTheme="majorHAnsi" w:hAnsiTheme="majorHAnsi"/>
                <w:sz w:val="18"/>
              </w:rPr>
              <w:t xml:space="preserve">Collaboration  </w:t>
            </w:r>
          </w:p>
        </w:tc>
        <w:tc>
          <w:tcPr>
            <w:tcW w:w="6095" w:type="dxa"/>
          </w:tcPr>
          <w:p w:rsidR="00886AB9" w:rsidRDefault="00886AB9" w:rsidP="00505B75">
            <w:pPr>
              <w:rPr>
                <w:rFonts w:asciiTheme="majorHAnsi" w:hAnsiTheme="majorHAnsi"/>
                <w:sz w:val="18"/>
              </w:rPr>
            </w:pPr>
            <w:r>
              <w:rPr>
                <w:rFonts w:asciiTheme="majorHAnsi" w:hAnsiTheme="majorHAnsi"/>
                <w:sz w:val="18"/>
              </w:rPr>
              <w:t xml:space="preserve">Students look at a range of practitioners work that use physical theatre to communicate meaning. Using new ways of working and exploring texts from a practical/ movement perspective students get to develop key techniques of physical work using symbolic gesture to convey meaning. </w:t>
            </w:r>
          </w:p>
          <w:p w:rsidR="00886AB9" w:rsidRDefault="00886AB9" w:rsidP="00505B75">
            <w:pPr>
              <w:rPr>
                <w:rFonts w:asciiTheme="majorHAnsi" w:hAnsiTheme="majorHAnsi"/>
                <w:sz w:val="18"/>
              </w:rPr>
            </w:pPr>
            <w:r>
              <w:rPr>
                <w:rFonts w:asciiTheme="majorHAnsi" w:hAnsiTheme="majorHAnsi"/>
                <w:sz w:val="18"/>
              </w:rPr>
              <w:t xml:space="preserve">Key work studied with be Frantic assembly, DV8 and Theatre </w:t>
            </w:r>
            <w:proofErr w:type="spellStart"/>
            <w:r>
              <w:rPr>
                <w:rFonts w:asciiTheme="majorHAnsi" w:hAnsiTheme="majorHAnsi"/>
                <w:sz w:val="18"/>
              </w:rPr>
              <w:t>d’Complicite</w:t>
            </w:r>
            <w:proofErr w:type="spellEnd"/>
            <w:r>
              <w:rPr>
                <w:rFonts w:asciiTheme="majorHAnsi" w:hAnsiTheme="majorHAnsi"/>
                <w:sz w:val="18"/>
              </w:rPr>
              <w:t>.</w:t>
            </w:r>
          </w:p>
          <w:p w:rsidR="00886AB9" w:rsidRDefault="00886AB9" w:rsidP="00505B75">
            <w:pPr>
              <w:rPr>
                <w:rFonts w:asciiTheme="majorHAnsi" w:hAnsiTheme="majorHAnsi"/>
                <w:sz w:val="18"/>
              </w:rPr>
            </w:pPr>
            <w:r>
              <w:rPr>
                <w:rFonts w:asciiTheme="majorHAnsi" w:hAnsiTheme="majorHAnsi"/>
                <w:sz w:val="18"/>
              </w:rPr>
              <w:t xml:space="preserve">Key terms: </w:t>
            </w:r>
          </w:p>
          <w:p w:rsidR="00886AB9" w:rsidRPr="004B38E5" w:rsidRDefault="00886AB9" w:rsidP="00886AB9">
            <w:pPr>
              <w:pStyle w:val="ListParagraph"/>
              <w:numPr>
                <w:ilvl w:val="0"/>
                <w:numId w:val="34"/>
              </w:numPr>
              <w:spacing w:after="0" w:line="240" w:lineRule="auto"/>
              <w:rPr>
                <w:rFonts w:asciiTheme="majorHAnsi" w:hAnsiTheme="majorHAnsi"/>
                <w:sz w:val="18"/>
              </w:rPr>
            </w:pPr>
            <w:r w:rsidRPr="004B38E5">
              <w:rPr>
                <w:rFonts w:asciiTheme="majorHAnsi" w:hAnsiTheme="majorHAnsi"/>
                <w:sz w:val="18"/>
              </w:rPr>
              <w:t>Contact,</w:t>
            </w:r>
          </w:p>
          <w:p w:rsidR="00886AB9" w:rsidRPr="004B38E5" w:rsidRDefault="00886AB9" w:rsidP="00886AB9">
            <w:pPr>
              <w:pStyle w:val="ListParagraph"/>
              <w:numPr>
                <w:ilvl w:val="0"/>
                <w:numId w:val="34"/>
              </w:numPr>
              <w:spacing w:after="0" w:line="240" w:lineRule="auto"/>
              <w:rPr>
                <w:rFonts w:asciiTheme="majorHAnsi" w:hAnsiTheme="majorHAnsi"/>
                <w:sz w:val="18"/>
              </w:rPr>
            </w:pPr>
            <w:r w:rsidRPr="004B38E5">
              <w:rPr>
                <w:rFonts w:asciiTheme="majorHAnsi" w:hAnsiTheme="majorHAnsi"/>
                <w:sz w:val="18"/>
              </w:rPr>
              <w:t>Pace</w:t>
            </w:r>
          </w:p>
          <w:p w:rsidR="00886AB9" w:rsidRPr="004B38E5" w:rsidRDefault="00886AB9" w:rsidP="00886AB9">
            <w:pPr>
              <w:pStyle w:val="ListParagraph"/>
              <w:numPr>
                <w:ilvl w:val="0"/>
                <w:numId w:val="34"/>
              </w:numPr>
              <w:spacing w:after="0" w:line="240" w:lineRule="auto"/>
              <w:rPr>
                <w:rFonts w:asciiTheme="majorHAnsi" w:hAnsiTheme="majorHAnsi"/>
                <w:sz w:val="18"/>
              </w:rPr>
            </w:pPr>
            <w:r w:rsidRPr="004B38E5">
              <w:rPr>
                <w:rFonts w:asciiTheme="majorHAnsi" w:hAnsiTheme="majorHAnsi"/>
                <w:sz w:val="18"/>
              </w:rPr>
              <w:t>Timing</w:t>
            </w:r>
          </w:p>
          <w:p w:rsidR="00886AB9" w:rsidRPr="004B38E5" w:rsidRDefault="00886AB9" w:rsidP="00886AB9">
            <w:pPr>
              <w:pStyle w:val="ListParagraph"/>
              <w:numPr>
                <w:ilvl w:val="0"/>
                <w:numId w:val="34"/>
              </w:numPr>
              <w:spacing w:after="0" w:line="240" w:lineRule="auto"/>
              <w:rPr>
                <w:rFonts w:asciiTheme="majorHAnsi" w:hAnsiTheme="majorHAnsi"/>
                <w:sz w:val="18"/>
              </w:rPr>
            </w:pPr>
            <w:r w:rsidRPr="004B38E5">
              <w:rPr>
                <w:rFonts w:asciiTheme="majorHAnsi" w:hAnsiTheme="majorHAnsi"/>
                <w:sz w:val="18"/>
              </w:rPr>
              <w:t>Proxemics</w:t>
            </w:r>
          </w:p>
          <w:p w:rsidR="00886AB9" w:rsidRDefault="00886AB9" w:rsidP="00886AB9">
            <w:pPr>
              <w:pStyle w:val="ListParagraph"/>
              <w:numPr>
                <w:ilvl w:val="0"/>
                <w:numId w:val="34"/>
              </w:numPr>
              <w:spacing w:after="0" w:line="240" w:lineRule="auto"/>
              <w:rPr>
                <w:rFonts w:asciiTheme="majorHAnsi" w:hAnsiTheme="majorHAnsi"/>
                <w:sz w:val="18"/>
              </w:rPr>
            </w:pPr>
            <w:r w:rsidRPr="004B38E5">
              <w:rPr>
                <w:rFonts w:asciiTheme="majorHAnsi" w:hAnsiTheme="majorHAnsi"/>
                <w:sz w:val="18"/>
              </w:rPr>
              <w:t>Dynamics</w:t>
            </w:r>
          </w:p>
          <w:p w:rsidR="00886AB9" w:rsidRPr="004B38E5" w:rsidRDefault="00886AB9" w:rsidP="00886AB9">
            <w:pPr>
              <w:pStyle w:val="ListParagraph"/>
              <w:numPr>
                <w:ilvl w:val="0"/>
                <w:numId w:val="34"/>
              </w:numPr>
              <w:spacing w:after="0" w:line="240" w:lineRule="auto"/>
              <w:rPr>
                <w:rFonts w:asciiTheme="majorHAnsi" w:hAnsiTheme="majorHAnsi"/>
                <w:sz w:val="18"/>
              </w:rPr>
            </w:pPr>
            <w:r>
              <w:rPr>
                <w:rFonts w:asciiTheme="majorHAnsi" w:hAnsiTheme="majorHAnsi"/>
                <w:sz w:val="18"/>
              </w:rPr>
              <w:t>collaboration</w:t>
            </w:r>
          </w:p>
          <w:p w:rsidR="00886AB9" w:rsidRPr="00AD7DA8" w:rsidRDefault="00886AB9" w:rsidP="00505B75">
            <w:pPr>
              <w:rPr>
                <w:rFonts w:asciiTheme="majorHAnsi" w:hAnsiTheme="majorHAnsi"/>
                <w:sz w:val="18"/>
              </w:rPr>
            </w:pPr>
          </w:p>
        </w:tc>
      </w:tr>
    </w:tbl>
    <w:p w:rsidR="00886AB9" w:rsidRDefault="00886AB9" w:rsidP="00886AB9"/>
    <w:p w:rsidR="00886AB9" w:rsidRDefault="00886AB9" w:rsidP="00886AB9"/>
    <w:p w:rsidR="00886AB9" w:rsidRDefault="00886AB9" w:rsidP="00886AB9"/>
    <w:tbl>
      <w:tblPr>
        <w:tblStyle w:val="TableGrid"/>
        <w:tblW w:w="14312" w:type="dxa"/>
        <w:tblLook w:val="04A0" w:firstRow="1" w:lastRow="0" w:firstColumn="1" w:lastColumn="0" w:noHBand="0" w:noVBand="1"/>
      </w:tblPr>
      <w:tblGrid>
        <w:gridCol w:w="929"/>
        <w:gridCol w:w="2116"/>
        <w:gridCol w:w="1398"/>
        <w:gridCol w:w="3530"/>
        <w:gridCol w:w="6339"/>
      </w:tblGrid>
      <w:tr w:rsidR="00886AB9" w:rsidRPr="003557AC" w:rsidTr="00505B75">
        <w:trPr>
          <w:trHeight w:val="559"/>
        </w:trPr>
        <w:tc>
          <w:tcPr>
            <w:tcW w:w="929" w:type="dxa"/>
            <w:shd w:val="clear" w:color="auto" w:fill="FFC000"/>
          </w:tcPr>
          <w:p w:rsidR="00886AB9" w:rsidRPr="008354A4" w:rsidRDefault="00886AB9" w:rsidP="00505B75">
            <w:pPr>
              <w:rPr>
                <w:rFonts w:asciiTheme="majorHAnsi" w:hAnsiTheme="majorHAnsi"/>
                <w:b/>
              </w:rPr>
            </w:pPr>
            <w:r w:rsidRPr="008354A4">
              <w:rPr>
                <w:rFonts w:asciiTheme="majorHAnsi" w:hAnsiTheme="majorHAnsi"/>
                <w:b/>
              </w:rPr>
              <w:t>Year group</w:t>
            </w:r>
          </w:p>
        </w:tc>
        <w:tc>
          <w:tcPr>
            <w:tcW w:w="2116" w:type="dxa"/>
            <w:shd w:val="clear" w:color="auto" w:fill="FFC000"/>
          </w:tcPr>
          <w:p w:rsidR="00886AB9" w:rsidRPr="008354A4" w:rsidRDefault="00886AB9" w:rsidP="00505B75">
            <w:pPr>
              <w:rPr>
                <w:rFonts w:asciiTheme="majorHAnsi" w:hAnsiTheme="majorHAnsi"/>
                <w:b/>
              </w:rPr>
            </w:pPr>
            <w:r>
              <w:rPr>
                <w:rFonts w:asciiTheme="majorHAnsi" w:hAnsiTheme="majorHAnsi"/>
                <w:b/>
              </w:rPr>
              <w:t>Unit of work</w:t>
            </w:r>
          </w:p>
        </w:tc>
        <w:tc>
          <w:tcPr>
            <w:tcW w:w="1398" w:type="dxa"/>
            <w:shd w:val="clear" w:color="auto" w:fill="FFC000"/>
          </w:tcPr>
          <w:p w:rsidR="00886AB9" w:rsidRPr="008354A4" w:rsidRDefault="00886AB9" w:rsidP="00505B75">
            <w:pPr>
              <w:rPr>
                <w:rFonts w:asciiTheme="majorHAnsi" w:hAnsiTheme="majorHAnsi"/>
                <w:b/>
              </w:rPr>
            </w:pPr>
            <w:r w:rsidRPr="008354A4">
              <w:rPr>
                <w:rFonts w:asciiTheme="majorHAnsi" w:hAnsiTheme="majorHAnsi"/>
                <w:b/>
              </w:rPr>
              <w:t xml:space="preserve">When taught </w:t>
            </w:r>
          </w:p>
        </w:tc>
        <w:tc>
          <w:tcPr>
            <w:tcW w:w="3530" w:type="dxa"/>
            <w:shd w:val="clear" w:color="auto" w:fill="FFC000"/>
          </w:tcPr>
          <w:p w:rsidR="00886AB9" w:rsidRPr="008354A4" w:rsidRDefault="00886AB9" w:rsidP="00505B75">
            <w:pPr>
              <w:rPr>
                <w:rFonts w:asciiTheme="majorHAnsi" w:hAnsiTheme="majorHAnsi"/>
                <w:b/>
              </w:rPr>
            </w:pPr>
            <w:r w:rsidRPr="008354A4">
              <w:rPr>
                <w:rFonts w:asciiTheme="majorHAnsi" w:hAnsiTheme="majorHAnsi"/>
                <w:b/>
              </w:rPr>
              <w:t>Skills Assessed</w:t>
            </w:r>
          </w:p>
        </w:tc>
        <w:tc>
          <w:tcPr>
            <w:tcW w:w="6339" w:type="dxa"/>
            <w:shd w:val="clear" w:color="auto" w:fill="FFC000"/>
          </w:tcPr>
          <w:p w:rsidR="00886AB9" w:rsidRPr="008354A4" w:rsidRDefault="00886AB9" w:rsidP="00505B75">
            <w:pPr>
              <w:rPr>
                <w:rFonts w:asciiTheme="majorHAnsi" w:hAnsiTheme="majorHAnsi"/>
                <w:b/>
              </w:rPr>
            </w:pPr>
            <w:r>
              <w:rPr>
                <w:rFonts w:asciiTheme="majorHAnsi" w:hAnsiTheme="majorHAnsi"/>
                <w:b/>
              </w:rPr>
              <w:t>Description</w:t>
            </w:r>
          </w:p>
        </w:tc>
      </w:tr>
      <w:tr w:rsidR="00886AB9" w:rsidRPr="003557AC" w:rsidTr="00505B75">
        <w:trPr>
          <w:trHeight w:val="559"/>
        </w:trPr>
        <w:tc>
          <w:tcPr>
            <w:tcW w:w="929" w:type="dxa"/>
            <w:vMerge w:val="restart"/>
          </w:tcPr>
          <w:p w:rsidR="00886AB9" w:rsidRPr="008354A4" w:rsidRDefault="00886AB9" w:rsidP="00505B75">
            <w:pPr>
              <w:rPr>
                <w:rFonts w:asciiTheme="majorHAnsi" w:hAnsiTheme="majorHAnsi"/>
                <w:b/>
              </w:rPr>
            </w:pPr>
            <w:r w:rsidRPr="008354A4">
              <w:rPr>
                <w:rFonts w:asciiTheme="majorHAnsi" w:hAnsiTheme="majorHAnsi"/>
                <w:b/>
              </w:rPr>
              <w:t>9</w:t>
            </w:r>
          </w:p>
        </w:tc>
        <w:tc>
          <w:tcPr>
            <w:tcW w:w="2116" w:type="dxa"/>
          </w:tcPr>
          <w:p w:rsidR="00886AB9" w:rsidRPr="001E0092" w:rsidRDefault="00886AB9" w:rsidP="00505B75">
            <w:pPr>
              <w:rPr>
                <w:rFonts w:asciiTheme="majorHAnsi" w:hAnsiTheme="majorHAnsi"/>
                <w:b/>
                <w:sz w:val="18"/>
              </w:rPr>
            </w:pPr>
            <w:r w:rsidRPr="001E0092">
              <w:rPr>
                <w:rFonts w:asciiTheme="majorHAnsi" w:hAnsiTheme="majorHAnsi"/>
                <w:b/>
                <w:sz w:val="18"/>
              </w:rPr>
              <w:t xml:space="preserve">Key theatre practitioners  </w:t>
            </w:r>
          </w:p>
        </w:tc>
        <w:tc>
          <w:tcPr>
            <w:tcW w:w="1398" w:type="dxa"/>
          </w:tcPr>
          <w:p w:rsidR="00886AB9" w:rsidRPr="008354A4" w:rsidRDefault="00886AB9" w:rsidP="00505B75">
            <w:pPr>
              <w:rPr>
                <w:rFonts w:asciiTheme="majorHAnsi" w:hAnsiTheme="majorHAnsi"/>
              </w:rPr>
            </w:pPr>
            <w:r>
              <w:rPr>
                <w:rFonts w:asciiTheme="majorHAnsi" w:hAnsiTheme="majorHAnsi"/>
              </w:rPr>
              <w:t>Autumn 1/</w:t>
            </w:r>
          </w:p>
          <w:p w:rsidR="00886AB9" w:rsidRPr="008354A4" w:rsidRDefault="00886AB9" w:rsidP="00505B75">
            <w:pPr>
              <w:rPr>
                <w:rFonts w:asciiTheme="majorHAnsi" w:hAnsiTheme="majorHAnsi"/>
              </w:rPr>
            </w:pPr>
            <w:r>
              <w:rPr>
                <w:rFonts w:asciiTheme="majorHAnsi" w:hAnsiTheme="majorHAnsi"/>
              </w:rPr>
              <w:t>Autumn 2</w:t>
            </w:r>
          </w:p>
        </w:tc>
        <w:tc>
          <w:tcPr>
            <w:tcW w:w="3530" w:type="dxa"/>
          </w:tcPr>
          <w:p w:rsidR="00886AB9" w:rsidRPr="006924C6" w:rsidRDefault="00886AB9" w:rsidP="00886AB9">
            <w:pPr>
              <w:pStyle w:val="ListParagraph"/>
              <w:numPr>
                <w:ilvl w:val="0"/>
                <w:numId w:val="31"/>
              </w:numPr>
              <w:spacing w:after="0" w:line="240" w:lineRule="auto"/>
              <w:rPr>
                <w:rFonts w:asciiTheme="majorHAnsi" w:hAnsiTheme="majorHAnsi"/>
                <w:sz w:val="18"/>
                <w:szCs w:val="18"/>
              </w:rPr>
            </w:pPr>
            <w:r w:rsidRPr="006924C6">
              <w:rPr>
                <w:rFonts w:asciiTheme="majorHAnsi" w:hAnsiTheme="majorHAnsi"/>
                <w:sz w:val="18"/>
                <w:szCs w:val="18"/>
              </w:rPr>
              <w:t>Use of key terminology</w:t>
            </w:r>
          </w:p>
          <w:p w:rsidR="00886AB9" w:rsidRPr="006924C6" w:rsidRDefault="00886AB9" w:rsidP="00886AB9">
            <w:pPr>
              <w:pStyle w:val="ListParagraph"/>
              <w:numPr>
                <w:ilvl w:val="0"/>
                <w:numId w:val="31"/>
              </w:numPr>
              <w:spacing w:after="0" w:line="240" w:lineRule="auto"/>
              <w:rPr>
                <w:rFonts w:asciiTheme="majorHAnsi" w:hAnsiTheme="majorHAnsi"/>
                <w:sz w:val="18"/>
                <w:szCs w:val="18"/>
              </w:rPr>
            </w:pPr>
            <w:r w:rsidRPr="006924C6">
              <w:rPr>
                <w:rFonts w:asciiTheme="majorHAnsi" w:hAnsiTheme="majorHAnsi"/>
                <w:sz w:val="18"/>
                <w:szCs w:val="18"/>
              </w:rPr>
              <w:t>Written analysis of work</w:t>
            </w:r>
          </w:p>
          <w:p w:rsidR="00886AB9" w:rsidRPr="006924C6" w:rsidRDefault="00886AB9" w:rsidP="00886AB9">
            <w:pPr>
              <w:pStyle w:val="ListParagraph"/>
              <w:numPr>
                <w:ilvl w:val="0"/>
                <w:numId w:val="31"/>
              </w:numPr>
              <w:spacing w:after="0" w:line="240" w:lineRule="auto"/>
              <w:rPr>
                <w:rFonts w:asciiTheme="majorHAnsi" w:hAnsiTheme="majorHAnsi"/>
                <w:sz w:val="18"/>
                <w:szCs w:val="18"/>
              </w:rPr>
            </w:pPr>
            <w:r>
              <w:rPr>
                <w:rFonts w:asciiTheme="majorHAnsi" w:hAnsiTheme="majorHAnsi"/>
                <w:sz w:val="18"/>
                <w:szCs w:val="18"/>
              </w:rPr>
              <w:t>Presentation</w:t>
            </w:r>
            <w:r w:rsidRPr="006924C6">
              <w:rPr>
                <w:rFonts w:asciiTheme="majorHAnsi" w:hAnsiTheme="majorHAnsi"/>
                <w:sz w:val="18"/>
                <w:szCs w:val="18"/>
              </w:rPr>
              <w:t xml:space="preserve"> of research  </w:t>
            </w:r>
          </w:p>
          <w:p w:rsidR="00886AB9" w:rsidRPr="008354A4" w:rsidRDefault="00886AB9" w:rsidP="00505B75">
            <w:pPr>
              <w:rPr>
                <w:rFonts w:asciiTheme="majorHAnsi" w:hAnsiTheme="majorHAnsi"/>
              </w:rPr>
            </w:pPr>
          </w:p>
        </w:tc>
        <w:tc>
          <w:tcPr>
            <w:tcW w:w="6339" w:type="dxa"/>
          </w:tcPr>
          <w:p w:rsidR="00886AB9" w:rsidRDefault="00886AB9" w:rsidP="00505B75">
            <w:pPr>
              <w:rPr>
                <w:rFonts w:asciiTheme="majorHAnsi" w:hAnsiTheme="majorHAnsi"/>
                <w:sz w:val="18"/>
              </w:rPr>
            </w:pPr>
            <w:r w:rsidRPr="00AD7DA8">
              <w:rPr>
                <w:rFonts w:asciiTheme="majorHAnsi" w:hAnsiTheme="majorHAnsi"/>
                <w:sz w:val="18"/>
              </w:rPr>
              <w:t xml:space="preserve">In the first term of the KS4, students explore a range of key theatre practitioners looking at key works that have influenced the history of theatre and its conventions. Students explore the work of Stanislavski, Brecht, Artaud and Theatre d’ </w:t>
            </w:r>
            <w:proofErr w:type="spellStart"/>
            <w:r w:rsidRPr="00AD7DA8">
              <w:rPr>
                <w:rFonts w:asciiTheme="majorHAnsi" w:hAnsiTheme="majorHAnsi"/>
                <w:sz w:val="18"/>
              </w:rPr>
              <w:t>Complicite</w:t>
            </w:r>
            <w:proofErr w:type="spellEnd"/>
            <w:r w:rsidRPr="00AD7DA8">
              <w:rPr>
                <w:rFonts w:asciiTheme="majorHAnsi" w:hAnsiTheme="majorHAnsi"/>
                <w:sz w:val="18"/>
              </w:rPr>
              <w:t>. Research is undertaking looking at practitioner methodologies and ways of work and existing bodies of work. Students</w:t>
            </w:r>
            <w:r>
              <w:rPr>
                <w:rFonts w:asciiTheme="majorHAnsi" w:hAnsiTheme="majorHAnsi"/>
                <w:sz w:val="18"/>
              </w:rPr>
              <w:t xml:space="preserve"> will</w:t>
            </w:r>
            <w:r w:rsidRPr="00AD7DA8">
              <w:rPr>
                <w:rFonts w:asciiTheme="majorHAnsi" w:hAnsiTheme="majorHAnsi"/>
                <w:sz w:val="18"/>
              </w:rPr>
              <w:t xml:space="preserve"> then to create a piece of work with a specific key practitioner focus combing text and theory. </w:t>
            </w:r>
          </w:p>
          <w:p w:rsidR="00886AB9" w:rsidRDefault="00886AB9" w:rsidP="00505B75">
            <w:pPr>
              <w:rPr>
                <w:rFonts w:asciiTheme="majorHAnsi" w:hAnsiTheme="majorHAnsi"/>
                <w:sz w:val="18"/>
              </w:rPr>
            </w:pPr>
            <w:r>
              <w:rPr>
                <w:rFonts w:asciiTheme="majorHAnsi" w:hAnsiTheme="majorHAnsi"/>
                <w:sz w:val="18"/>
              </w:rPr>
              <w:t xml:space="preserve">Key terms: </w:t>
            </w:r>
          </w:p>
          <w:p w:rsidR="00886AB9" w:rsidRDefault="00886AB9" w:rsidP="00886AB9">
            <w:pPr>
              <w:pStyle w:val="ListParagraph"/>
              <w:numPr>
                <w:ilvl w:val="0"/>
                <w:numId w:val="9"/>
              </w:numPr>
              <w:spacing w:after="0" w:line="240" w:lineRule="auto"/>
              <w:rPr>
                <w:rFonts w:asciiTheme="majorHAnsi" w:hAnsiTheme="majorHAnsi"/>
                <w:sz w:val="18"/>
              </w:rPr>
            </w:pPr>
            <w:r>
              <w:rPr>
                <w:rFonts w:asciiTheme="majorHAnsi" w:hAnsiTheme="majorHAnsi"/>
                <w:sz w:val="18"/>
              </w:rPr>
              <w:t>Given circumstances</w:t>
            </w:r>
          </w:p>
          <w:p w:rsidR="00886AB9" w:rsidRDefault="00886AB9" w:rsidP="00886AB9">
            <w:pPr>
              <w:pStyle w:val="ListParagraph"/>
              <w:numPr>
                <w:ilvl w:val="0"/>
                <w:numId w:val="9"/>
              </w:numPr>
              <w:spacing w:after="0" w:line="240" w:lineRule="auto"/>
              <w:rPr>
                <w:rFonts w:asciiTheme="majorHAnsi" w:hAnsiTheme="majorHAnsi"/>
                <w:sz w:val="18"/>
              </w:rPr>
            </w:pPr>
            <w:r>
              <w:rPr>
                <w:rFonts w:asciiTheme="majorHAnsi" w:hAnsiTheme="majorHAnsi"/>
                <w:sz w:val="18"/>
              </w:rPr>
              <w:t>Epic theatre</w:t>
            </w:r>
          </w:p>
          <w:p w:rsidR="00886AB9" w:rsidRDefault="00886AB9" w:rsidP="00886AB9">
            <w:pPr>
              <w:pStyle w:val="ListParagraph"/>
              <w:numPr>
                <w:ilvl w:val="0"/>
                <w:numId w:val="9"/>
              </w:numPr>
              <w:spacing w:after="0" w:line="240" w:lineRule="auto"/>
              <w:rPr>
                <w:rFonts w:asciiTheme="majorHAnsi" w:hAnsiTheme="majorHAnsi"/>
                <w:sz w:val="18"/>
              </w:rPr>
            </w:pPr>
            <w:r>
              <w:rPr>
                <w:rFonts w:asciiTheme="majorHAnsi" w:hAnsiTheme="majorHAnsi"/>
                <w:sz w:val="18"/>
              </w:rPr>
              <w:t>Placard</w:t>
            </w:r>
          </w:p>
          <w:p w:rsidR="00886AB9" w:rsidRDefault="00886AB9" w:rsidP="00886AB9">
            <w:pPr>
              <w:pStyle w:val="ListParagraph"/>
              <w:numPr>
                <w:ilvl w:val="0"/>
                <w:numId w:val="9"/>
              </w:numPr>
              <w:spacing w:after="0" w:line="240" w:lineRule="auto"/>
              <w:rPr>
                <w:rFonts w:asciiTheme="majorHAnsi" w:hAnsiTheme="majorHAnsi"/>
                <w:sz w:val="18"/>
              </w:rPr>
            </w:pPr>
            <w:r>
              <w:rPr>
                <w:rFonts w:asciiTheme="majorHAnsi" w:hAnsiTheme="majorHAnsi"/>
                <w:sz w:val="18"/>
              </w:rPr>
              <w:t xml:space="preserve">Alienation affect </w:t>
            </w:r>
          </w:p>
          <w:p w:rsidR="00886AB9" w:rsidRDefault="00886AB9" w:rsidP="00886AB9">
            <w:pPr>
              <w:pStyle w:val="ListParagraph"/>
              <w:numPr>
                <w:ilvl w:val="0"/>
                <w:numId w:val="9"/>
              </w:numPr>
              <w:spacing w:after="0" w:line="240" w:lineRule="auto"/>
              <w:rPr>
                <w:rFonts w:asciiTheme="majorHAnsi" w:hAnsiTheme="majorHAnsi"/>
                <w:sz w:val="18"/>
              </w:rPr>
            </w:pPr>
            <w:r>
              <w:rPr>
                <w:rFonts w:asciiTheme="majorHAnsi" w:hAnsiTheme="majorHAnsi"/>
                <w:sz w:val="18"/>
              </w:rPr>
              <w:t>Proxemics</w:t>
            </w:r>
          </w:p>
          <w:p w:rsidR="00886AB9" w:rsidRDefault="00886AB9" w:rsidP="00886AB9">
            <w:pPr>
              <w:pStyle w:val="ListParagraph"/>
              <w:numPr>
                <w:ilvl w:val="0"/>
                <w:numId w:val="9"/>
              </w:numPr>
              <w:spacing w:after="0" w:line="240" w:lineRule="auto"/>
              <w:rPr>
                <w:rFonts w:asciiTheme="majorHAnsi" w:hAnsiTheme="majorHAnsi"/>
                <w:sz w:val="18"/>
              </w:rPr>
            </w:pPr>
            <w:r>
              <w:rPr>
                <w:rFonts w:asciiTheme="majorHAnsi" w:hAnsiTheme="majorHAnsi"/>
                <w:sz w:val="18"/>
              </w:rPr>
              <w:t xml:space="preserve">Intention </w:t>
            </w:r>
          </w:p>
          <w:p w:rsidR="00886AB9" w:rsidRPr="00AD7DA8" w:rsidRDefault="00886AB9" w:rsidP="00886AB9">
            <w:pPr>
              <w:pStyle w:val="ListParagraph"/>
              <w:numPr>
                <w:ilvl w:val="0"/>
                <w:numId w:val="9"/>
              </w:numPr>
              <w:spacing w:after="0" w:line="240" w:lineRule="auto"/>
              <w:rPr>
                <w:rFonts w:asciiTheme="majorHAnsi" w:hAnsiTheme="majorHAnsi"/>
                <w:sz w:val="18"/>
              </w:rPr>
            </w:pPr>
          </w:p>
          <w:p w:rsidR="00886AB9" w:rsidRPr="00462201" w:rsidRDefault="00886AB9" w:rsidP="00505B75">
            <w:pPr>
              <w:rPr>
                <w:rFonts w:asciiTheme="majorHAnsi" w:hAnsiTheme="majorHAnsi"/>
              </w:rPr>
            </w:pPr>
          </w:p>
        </w:tc>
      </w:tr>
      <w:tr w:rsidR="00886AB9" w:rsidRPr="003557AC" w:rsidTr="00505B75">
        <w:trPr>
          <w:trHeight w:val="548"/>
        </w:trPr>
        <w:tc>
          <w:tcPr>
            <w:tcW w:w="929" w:type="dxa"/>
            <w:vMerge/>
          </w:tcPr>
          <w:p w:rsidR="00886AB9" w:rsidRPr="008354A4" w:rsidRDefault="00886AB9" w:rsidP="00505B75">
            <w:pPr>
              <w:rPr>
                <w:rFonts w:asciiTheme="majorHAnsi" w:hAnsiTheme="majorHAnsi"/>
                <w:b/>
              </w:rPr>
            </w:pPr>
          </w:p>
        </w:tc>
        <w:tc>
          <w:tcPr>
            <w:tcW w:w="2116" w:type="dxa"/>
          </w:tcPr>
          <w:p w:rsidR="00886AB9" w:rsidRPr="001E0092" w:rsidRDefault="00886AB9" w:rsidP="00505B75">
            <w:pPr>
              <w:rPr>
                <w:rFonts w:asciiTheme="majorHAnsi" w:hAnsiTheme="majorHAnsi"/>
                <w:b/>
                <w:sz w:val="18"/>
              </w:rPr>
            </w:pPr>
            <w:r w:rsidRPr="001E0092">
              <w:rPr>
                <w:rFonts w:asciiTheme="majorHAnsi" w:hAnsiTheme="majorHAnsi"/>
                <w:b/>
                <w:sz w:val="18"/>
              </w:rPr>
              <w:t xml:space="preserve">Text in Performance </w:t>
            </w:r>
          </w:p>
          <w:p w:rsidR="00886AB9" w:rsidRPr="001E0092" w:rsidRDefault="00886AB9" w:rsidP="00505B75">
            <w:pPr>
              <w:rPr>
                <w:rFonts w:asciiTheme="majorHAnsi" w:hAnsiTheme="majorHAnsi"/>
                <w:b/>
                <w:sz w:val="18"/>
              </w:rPr>
            </w:pPr>
          </w:p>
        </w:tc>
        <w:tc>
          <w:tcPr>
            <w:tcW w:w="1398" w:type="dxa"/>
          </w:tcPr>
          <w:p w:rsidR="00886AB9" w:rsidRDefault="00886AB9" w:rsidP="00505B75">
            <w:pPr>
              <w:rPr>
                <w:rFonts w:asciiTheme="majorHAnsi" w:hAnsiTheme="majorHAnsi"/>
              </w:rPr>
            </w:pPr>
            <w:r>
              <w:rPr>
                <w:rFonts w:asciiTheme="majorHAnsi" w:hAnsiTheme="majorHAnsi"/>
              </w:rPr>
              <w:t>Spring 1/</w:t>
            </w:r>
          </w:p>
          <w:p w:rsidR="00886AB9" w:rsidRPr="008354A4" w:rsidRDefault="00886AB9" w:rsidP="00505B75">
            <w:pPr>
              <w:rPr>
                <w:rFonts w:asciiTheme="majorHAnsi" w:hAnsiTheme="majorHAnsi"/>
              </w:rPr>
            </w:pPr>
            <w:r>
              <w:rPr>
                <w:rFonts w:asciiTheme="majorHAnsi" w:hAnsiTheme="majorHAnsi"/>
              </w:rPr>
              <w:t>Spring 2</w:t>
            </w:r>
          </w:p>
        </w:tc>
        <w:tc>
          <w:tcPr>
            <w:tcW w:w="3530" w:type="dxa"/>
          </w:tcPr>
          <w:p w:rsidR="00886AB9" w:rsidRPr="00894816" w:rsidRDefault="00886AB9" w:rsidP="00886AB9">
            <w:pPr>
              <w:pStyle w:val="ListParagraph"/>
              <w:numPr>
                <w:ilvl w:val="0"/>
                <w:numId w:val="33"/>
              </w:numPr>
              <w:spacing w:after="0" w:line="240" w:lineRule="auto"/>
              <w:rPr>
                <w:rFonts w:asciiTheme="majorHAnsi" w:hAnsiTheme="majorHAnsi"/>
              </w:rPr>
            </w:pPr>
            <w:r w:rsidRPr="00844ED6">
              <w:rPr>
                <w:rFonts w:asciiTheme="majorHAnsi" w:hAnsiTheme="majorHAnsi"/>
                <w:sz w:val="18"/>
              </w:rPr>
              <w:t xml:space="preserve">Assessment against component 2 criteria </w:t>
            </w:r>
          </w:p>
          <w:p w:rsidR="00886AB9" w:rsidRPr="002254DC" w:rsidRDefault="00886AB9" w:rsidP="00886AB9">
            <w:pPr>
              <w:pStyle w:val="ListParagraph"/>
              <w:numPr>
                <w:ilvl w:val="0"/>
                <w:numId w:val="33"/>
              </w:numPr>
              <w:spacing w:after="0" w:line="240" w:lineRule="auto"/>
              <w:rPr>
                <w:rFonts w:asciiTheme="majorHAnsi" w:hAnsiTheme="majorHAnsi"/>
              </w:rPr>
            </w:pPr>
            <w:r>
              <w:rPr>
                <w:rFonts w:asciiTheme="majorHAnsi" w:hAnsiTheme="majorHAnsi"/>
                <w:sz w:val="18"/>
              </w:rPr>
              <w:t xml:space="preserve">Written character intention- in-line with component 2 </w:t>
            </w:r>
          </w:p>
          <w:p w:rsidR="00886AB9" w:rsidRPr="00844ED6" w:rsidRDefault="00886AB9" w:rsidP="00886AB9">
            <w:pPr>
              <w:pStyle w:val="ListParagraph"/>
              <w:numPr>
                <w:ilvl w:val="0"/>
                <w:numId w:val="33"/>
              </w:numPr>
              <w:spacing w:after="0" w:line="240" w:lineRule="auto"/>
              <w:rPr>
                <w:rFonts w:asciiTheme="majorHAnsi" w:hAnsiTheme="majorHAnsi"/>
              </w:rPr>
            </w:pPr>
            <w:r>
              <w:rPr>
                <w:rFonts w:asciiTheme="majorHAnsi" w:hAnsiTheme="majorHAnsi"/>
                <w:sz w:val="18"/>
              </w:rPr>
              <w:t xml:space="preserve">MOCK EXAM </w:t>
            </w:r>
          </w:p>
        </w:tc>
        <w:tc>
          <w:tcPr>
            <w:tcW w:w="6339" w:type="dxa"/>
          </w:tcPr>
          <w:p w:rsidR="00886AB9" w:rsidRDefault="00886AB9" w:rsidP="00505B75">
            <w:pPr>
              <w:rPr>
                <w:rFonts w:cstheme="minorHAnsi"/>
                <w:sz w:val="18"/>
              </w:rPr>
            </w:pPr>
            <w:r w:rsidRPr="00FF44DA">
              <w:rPr>
                <w:rFonts w:cstheme="minorHAnsi"/>
                <w:sz w:val="18"/>
              </w:rPr>
              <w:t>Students will develop skills of detailed characterisati</w:t>
            </w:r>
            <w:r>
              <w:rPr>
                <w:rFonts w:cstheme="minorHAnsi"/>
                <w:sz w:val="18"/>
              </w:rPr>
              <w:t>on while studying a range of texts from a range of playwrights. Students</w:t>
            </w:r>
            <w:r w:rsidRPr="00FF44DA">
              <w:rPr>
                <w:rFonts w:cstheme="minorHAnsi"/>
                <w:sz w:val="18"/>
              </w:rPr>
              <w:t xml:space="preserve"> will be </w:t>
            </w:r>
            <w:r>
              <w:rPr>
                <w:rFonts w:cstheme="minorHAnsi"/>
                <w:sz w:val="18"/>
              </w:rPr>
              <w:t xml:space="preserve">able to </w:t>
            </w:r>
            <w:r w:rsidRPr="00FF44DA">
              <w:rPr>
                <w:rFonts w:cstheme="minorHAnsi"/>
                <w:sz w:val="18"/>
              </w:rPr>
              <w:t>action text</w:t>
            </w:r>
            <w:r>
              <w:rPr>
                <w:rFonts w:cstheme="minorHAnsi"/>
                <w:sz w:val="18"/>
              </w:rPr>
              <w:t>s</w:t>
            </w:r>
            <w:r w:rsidRPr="00FF44DA">
              <w:rPr>
                <w:rFonts w:cstheme="minorHAnsi"/>
                <w:sz w:val="18"/>
              </w:rPr>
              <w:t xml:space="preserve"> to create a</w:t>
            </w:r>
            <w:r>
              <w:rPr>
                <w:rFonts w:cstheme="minorHAnsi"/>
                <w:sz w:val="18"/>
              </w:rPr>
              <w:t>n</w:t>
            </w:r>
            <w:r w:rsidRPr="00FF44DA">
              <w:rPr>
                <w:rFonts w:cstheme="minorHAnsi"/>
                <w:sz w:val="18"/>
              </w:rPr>
              <w:t xml:space="preserve"> </w:t>
            </w:r>
            <w:r>
              <w:rPr>
                <w:rFonts w:cstheme="minorHAnsi"/>
                <w:sz w:val="18"/>
              </w:rPr>
              <w:t xml:space="preserve">in-depth response to work and use research to underpin their performances. Character analysis work </w:t>
            </w:r>
            <w:proofErr w:type="gramStart"/>
            <w:r>
              <w:rPr>
                <w:rFonts w:cstheme="minorHAnsi"/>
                <w:sz w:val="18"/>
              </w:rPr>
              <w:t>will be done</w:t>
            </w:r>
            <w:proofErr w:type="gramEnd"/>
            <w:r>
              <w:rPr>
                <w:rFonts w:cstheme="minorHAnsi"/>
                <w:sz w:val="18"/>
              </w:rPr>
              <w:t xml:space="preserve"> to look at audience impact and how to clearly communicate meaning.</w:t>
            </w:r>
          </w:p>
          <w:p w:rsidR="00886AB9" w:rsidRDefault="00886AB9" w:rsidP="00886AB9">
            <w:pPr>
              <w:numPr>
                <w:ilvl w:val="0"/>
                <w:numId w:val="32"/>
              </w:numPr>
              <w:rPr>
                <w:rFonts w:cstheme="minorHAnsi"/>
                <w:sz w:val="18"/>
              </w:rPr>
            </w:pPr>
            <w:r w:rsidRPr="00FF44DA">
              <w:rPr>
                <w:rFonts w:cstheme="minorHAnsi"/>
                <w:sz w:val="18"/>
              </w:rPr>
              <w:t>Character’s Motivation</w:t>
            </w:r>
          </w:p>
          <w:p w:rsidR="00886AB9" w:rsidRPr="00FF44DA" w:rsidRDefault="00886AB9" w:rsidP="00886AB9">
            <w:pPr>
              <w:numPr>
                <w:ilvl w:val="0"/>
                <w:numId w:val="32"/>
              </w:numPr>
              <w:rPr>
                <w:rFonts w:cstheme="minorHAnsi"/>
                <w:sz w:val="18"/>
              </w:rPr>
            </w:pPr>
            <w:r>
              <w:rPr>
                <w:rFonts w:cstheme="minorHAnsi"/>
                <w:sz w:val="18"/>
              </w:rPr>
              <w:t xml:space="preserve">Status </w:t>
            </w:r>
          </w:p>
          <w:p w:rsidR="00886AB9" w:rsidRDefault="00886AB9" w:rsidP="00886AB9">
            <w:pPr>
              <w:numPr>
                <w:ilvl w:val="0"/>
                <w:numId w:val="32"/>
              </w:numPr>
              <w:rPr>
                <w:rFonts w:cstheme="minorHAnsi"/>
                <w:sz w:val="18"/>
              </w:rPr>
            </w:pPr>
            <w:r w:rsidRPr="00FF44DA">
              <w:rPr>
                <w:rFonts w:cstheme="minorHAnsi"/>
                <w:sz w:val="18"/>
              </w:rPr>
              <w:t>Creating and Sustaining a believable character</w:t>
            </w:r>
          </w:p>
          <w:p w:rsidR="00886AB9" w:rsidRDefault="00886AB9" w:rsidP="00886AB9">
            <w:pPr>
              <w:numPr>
                <w:ilvl w:val="0"/>
                <w:numId w:val="32"/>
              </w:numPr>
              <w:rPr>
                <w:rFonts w:cstheme="minorHAnsi"/>
                <w:sz w:val="18"/>
              </w:rPr>
            </w:pPr>
            <w:r>
              <w:rPr>
                <w:rFonts w:cstheme="minorHAnsi"/>
                <w:sz w:val="18"/>
              </w:rPr>
              <w:t>Objectives and super objectives</w:t>
            </w:r>
          </w:p>
          <w:p w:rsidR="00886AB9" w:rsidRDefault="00886AB9" w:rsidP="00886AB9">
            <w:pPr>
              <w:numPr>
                <w:ilvl w:val="0"/>
                <w:numId w:val="32"/>
              </w:numPr>
              <w:rPr>
                <w:rFonts w:cstheme="minorHAnsi"/>
                <w:sz w:val="18"/>
              </w:rPr>
            </w:pPr>
            <w:r>
              <w:rPr>
                <w:rFonts w:cstheme="minorHAnsi"/>
                <w:sz w:val="18"/>
              </w:rPr>
              <w:t>Character arch/ journey</w:t>
            </w:r>
          </w:p>
          <w:p w:rsidR="00886AB9" w:rsidRPr="00FF44DA" w:rsidRDefault="00886AB9" w:rsidP="00886AB9">
            <w:pPr>
              <w:numPr>
                <w:ilvl w:val="0"/>
                <w:numId w:val="32"/>
              </w:numPr>
              <w:rPr>
                <w:rFonts w:cstheme="minorHAnsi"/>
                <w:sz w:val="18"/>
              </w:rPr>
            </w:pPr>
            <w:r>
              <w:rPr>
                <w:rFonts w:cstheme="minorHAnsi"/>
                <w:sz w:val="18"/>
              </w:rPr>
              <w:t xml:space="preserve">Audience impact </w:t>
            </w:r>
          </w:p>
          <w:p w:rsidR="00886AB9" w:rsidRPr="00FF44DA" w:rsidRDefault="00886AB9" w:rsidP="00505B75">
            <w:pPr>
              <w:rPr>
                <w:rFonts w:cstheme="minorHAnsi"/>
              </w:rPr>
            </w:pPr>
          </w:p>
        </w:tc>
      </w:tr>
      <w:tr w:rsidR="00886AB9" w:rsidRPr="003557AC" w:rsidTr="00505B75">
        <w:trPr>
          <w:trHeight w:val="548"/>
        </w:trPr>
        <w:tc>
          <w:tcPr>
            <w:tcW w:w="929" w:type="dxa"/>
          </w:tcPr>
          <w:p w:rsidR="00886AB9" w:rsidRPr="008354A4" w:rsidRDefault="00886AB9" w:rsidP="00505B75">
            <w:pPr>
              <w:rPr>
                <w:rFonts w:asciiTheme="majorHAnsi" w:hAnsiTheme="majorHAnsi"/>
                <w:b/>
              </w:rPr>
            </w:pPr>
          </w:p>
        </w:tc>
        <w:tc>
          <w:tcPr>
            <w:tcW w:w="2116" w:type="dxa"/>
          </w:tcPr>
          <w:p w:rsidR="00886AB9" w:rsidRPr="001E0092" w:rsidRDefault="00886AB9" w:rsidP="00505B75">
            <w:pPr>
              <w:rPr>
                <w:rFonts w:asciiTheme="majorHAnsi" w:hAnsiTheme="majorHAnsi"/>
                <w:b/>
                <w:sz w:val="18"/>
              </w:rPr>
            </w:pPr>
            <w:r w:rsidRPr="001E0092">
              <w:rPr>
                <w:rFonts w:asciiTheme="majorHAnsi" w:hAnsiTheme="majorHAnsi"/>
                <w:b/>
                <w:sz w:val="18"/>
              </w:rPr>
              <w:t xml:space="preserve">Devising Plays </w:t>
            </w:r>
          </w:p>
        </w:tc>
        <w:tc>
          <w:tcPr>
            <w:tcW w:w="1398" w:type="dxa"/>
          </w:tcPr>
          <w:p w:rsidR="00886AB9" w:rsidRDefault="00886AB9" w:rsidP="00505B75">
            <w:pPr>
              <w:rPr>
                <w:rFonts w:asciiTheme="majorHAnsi" w:hAnsiTheme="majorHAnsi"/>
              </w:rPr>
            </w:pPr>
            <w:r>
              <w:rPr>
                <w:rFonts w:asciiTheme="majorHAnsi" w:hAnsiTheme="majorHAnsi"/>
              </w:rPr>
              <w:t xml:space="preserve">Summer 1 / Summer 2 </w:t>
            </w:r>
          </w:p>
        </w:tc>
        <w:tc>
          <w:tcPr>
            <w:tcW w:w="3530" w:type="dxa"/>
          </w:tcPr>
          <w:p w:rsidR="00886AB9" w:rsidRDefault="00886AB9" w:rsidP="00886AB9">
            <w:pPr>
              <w:pStyle w:val="ListParagraph"/>
              <w:numPr>
                <w:ilvl w:val="0"/>
                <w:numId w:val="33"/>
              </w:numPr>
              <w:spacing w:after="0" w:line="240" w:lineRule="auto"/>
              <w:rPr>
                <w:rFonts w:asciiTheme="majorHAnsi" w:hAnsiTheme="majorHAnsi"/>
                <w:sz w:val="18"/>
              </w:rPr>
            </w:pPr>
            <w:r>
              <w:rPr>
                <w:rFonts w:asciiTheme="majorHAnsi" w:hAnsiTheme="majorHAnsi"/>
                <w:sz w:val="18"/>
              </w:rPr>
              <w:t>Edexcel GCSE Performance / designer criteria for component 1</w:t>
            </w:r>
          </w:p>
          <w:p w:rsidR="00886AB9" w:rsidRDefault="00886AB9" w:rsidP="00886AB9">
            <w:pPr>
              <w:pStyle w:val="ListParagraph"/>
              <w:numPr>
                <w:ilvl w:val="0"/>
                <w:numId w:val="33"/>
              </w:numPr>
              <w:spacing w:after="0" w:line="240" w:lineRule="auto"/>
              <w:rPr>
                <w:rFonts w:asciiTheme="majorHAnsi" w:hAnsiTheme="majorHAnsi"/>
                <w:sz w:val="18"/>
              </w:rPr>
            </w:pPr>
            <w:r>
              <w:rPr>
                <w:rFonts w:asciiTheme="majorHAnsi" w:hAnsiTheme="majorHAnsi"/>
                <w:sz w:val="18"/>
              </w:rPr>
              <w:t xml:space="preserve">Portfolio evidence for GCSE </w:t>
            </w:r>
            <w:proofErr w:type="spellStart"/>
            <w:r>
              <w:rPr>
                <w:rFonts w:asciiTheme="majorHAnsi" w:hAnsiTheme="majorHAnsi"/>
                <w:sz w:val="18"/>
              </w:rPr>
              <w:t>edexcel</w:t>
            </w:r>
            <w:proofErr w:type="spellEnd"/>
            <w:r>
              <w:rPr>
                <w:rFonts w:asciiTheme="majorHAnsi" w:hAnsiTheme="majorHAnsi"/>
                <w:sz w:val="18"/>
              </w:rPr>
              <w:t xml:space="preserve">  component 1  </w:t>
            </w:r>
          </w:p>
          <w:p w:rsidR="00886AB9" w:rsidRPr="00844ED6" w:rsidRDefault="00886AB9" w:rsidP="00886AB9">
            <w:pPr>
              <w:pStyle w:val="ListParagraph"/>
              <w:numPr>
                <w:ilvl w:val="0"/>
                <w:numId w:val="33"/>
              </w:numPr>
              <w:spacing w:after="0" w:line="240" w:lineRule="auto"/>
              <w:rPr>
                <w:rFonts w:asciiTheme="majorHAnsi" w:hAnsiTheme="majorHAnsi"/>
                <w:sz w:val="18"/>
              </w:rPr>
            </w:pPr>
            <w:r>
              <w:rPr>
                <w:rFonts w:asciiTheme="majorHAnsi" w:hAnsiTheme="majorHAnsi"/>
                <w:sz w:val="18"/>
              </w:rPr>
              <w:t xml:space="preserve">MOCK EXAM </w:t>
            </w:r>
          </w:p>
        </w:tc>
        <w:tc>
          <w:tcPr>
            <w:tcW w:w="6339" w:type="dxa"/>
          </w:tcPr>
          <w:p w:rsidR="00886AB9" w:rsidRDefault="00886AB9" w:rsidP="00505B75">
            <w:pPr>
              <w:rPr>
                <w:rFonts w:cstheme="minorHAnsi"/>
                <w:sz w:val="18"/>
              </w:rPr>
            </w:pPr>
            <w:r>
              <w:rPr>
                <w:rFonts w:cstheme="minorHAnsi"/>
                <w:sz w:val="18"/>
              </w:rPr>
              <w:t xml:space="preserve">Students </w:t>
            </w:r>
            <w:proofErr w:type="gramStart"/>
            <w:r>
              <w:rPr>
                <w:rFonts w:cstheme="minorHAnsi"/>
                <w:sz w:val="18"/>
              </w:rPr>
              <w:t>are given</w:t>
            </w:r>
            <w:proofErr w:type="gramEnd"/>
            <w:r>
              <w:rPr>
                <w:rFonts w:cstheme="minorHAnsi"/>
                <w:sz w:val="18"/>
              </w:rPr>
              <w:t xml:space="preserve"> a range of stimulus material from which to devise and create a play. Students work in groups to create material using workshop activities to generate new ideas. Each student will track their progress through this unit keeping notes as they go along. Both the work and the process </w:t>
            </w:r>
            <w:proofErr w:type="gramStart"/>
            <w:r>
              <w:rPr>
                <w:rFonts w:cstheme="minorHAnsi"/>
                <w:sz w:val="18"/>
              </w:rPr>
              <w:t>are graded</w:t>
            </w:r>
            <w:proofErr w:type="gramEnd"/>
            <w:r>
              <w:rPr>
                <w:rFonts w:cstheme="minorHAnsi"/>
                <w:sz w:val="18"/>
              </w:rPr>
              <w:t xml:space="preserve"> for assessment. </w:t>
            </w:r>
          </w:p>
          <w:p w:rsidR="00886AB9" w:rsidRDefault="00886AB9" w:rsidP="00505B75">
            <w:pPr>
              <w:rPr>
                <w:rFonts w:cstheme="minorHAnsi"/>
                <w:sz w:val="18"/>
              </w:rPr>
            </w:pPr>
            <w:r>
              <w:rPr>
                <w:rFonts w:cstheme="minorHAnsi"/>
                <w:sz w:val="18"/>
              </w:rPr>
              <w:t>Key stimulus material:</w:t>
            </w:r>
          </w:p>
          <w:p w:rsidR="00886AB9" w:rsidRDefault="00886AB9" w:rsidP="00886AB9">
            <w:pPr>
              <w:pStyle w:val="ListParagraph"/>
              <w:numPr>
                <w:ilvl w:val="0"/>
                <w:numId w:val="35"/>
              </w:numPr>
              <w:spacing w:after="0" w:line="240" w:lineRule="auto"/>
              <w:rPr>
                <w:rFonts w:cstheme="minorHAnsi"/>
                <w:sz w:val="18"/>
              </w:rPr>
            </w:pPr>
            <w:r w:rsidRPr="0086675B">
              <w:rPr>
                <w:rFonts w:cstheme="minorHAnsi"/>
                <w:sz w:val="18"/>
              </w:rPr>
              <w:t>Phot</w:t>
            </w:r>
            <w:r>
              <w:rPr>
                <w:rFonts w:cstheme="minorHAnsi"/>
                <w:sz w:val="18"/>
              </w:rPr>
              <w:t>o</w:t>
            </w:r>
            <w:r w:rsidRPr="0086675B">
              <w:rPr>
                <w:rFonts w:cstheme="minorHAnsi"/>
                <w:sz w:val="18"/>
              </w:rPr>
              <w:t>graphs</w:t>
            </w:r>
          </w:p>
          <w:p w:rsidR="00886AB9" w:rsidRPr="0086675B" w:rsidRDefault="00886AB9" w:rsidP="00886AB9">
            <w:pPr>
              <w:pStyle w:val="ListParagraph"/>
              <w:numPr>
                <w:ilvl w:val="0"/>
                <w:numId w:val="35"/>
              </w:numPr>
              <w:spacing w:after="0" w:line="240" w:lineRule="auto"/>
              <w:rPr>
                <w:rFonts w:cstheme="minorHAnsi"/>
                <w:sz w:val="18"/>
              </w:rPr>
            </w:pPr>
            <w:r>
              <w:rPr>
                <w:rFonts w:cstheme="minorHAnsi"/>
                <w:sz w:val="18"/>
              </w:rPr>
              <w:t>Art work</w:t>
            </w:r>
          </w:p>
          <w:p w:rsidR="00886AB9" w:rsidRPr="0086675B" w:rsidRDefault="00886AB9" w:rsidP="00886AB9">
            <w:pPr>
              <w:pStyle w:val="ListParagraph"/>
              <w:numPr>
                <w:ilvl w:val="0"/>
                <w:numId w:val="35"/>
              </w:numPr>
              <w:spacing w:after="0" w:line="240" w:lineRule="auto"/>
              <w:rPr>
                <w:rFonts w:cstheme="minorHAnsi"/>
                <w:sz w:val="18"/>
              </w:rPr>
            </w:pPr>
            <w:r w:rsidRPr="0086675B">
              <w:rPr>
                <w:rFonts w:cstheme="minorHAnsi"/>
                <w:sz w:val="18"/>
              </w:rPr>
              <w:t>Music</w:t>
            </w:r>
          </w:p>
          <w:p w:rsidR="00886AB9" w:rsidRPr="0086675B" w:rsidRDefault="00886AB9" w:rsidP="00886AB9">
            <w:pPr>
              <w:pStyle w:val="ListParagraph"/>
              <w:numPr>
                <w:ilvl w:val="0"/>
                <w:numId w:val="35"/>
              </w:numPr>
              <w:spacing w:after="0" w:line="240" w:lineRule="auto"/>
              <w:rPr>
                <w:rFonts w:cstheme="minorHAnsi"/>
                <w:sz w:val="18"/>
              </w:rPr>
            </w:pPr>
            <w:r w:rsidRPr="0086675B">
              <w:rPr>
                <w:rFonts w:cstheme="minorHAnsi"/>
                <w:sz w:val="18"/>
              </w:rPr>
              <w:t>Poems</w:t>
            </w:r>
          </w:p>
          <w:p w:rsidR="00886AB9" w:rsidRPr="0086675B" w:rsidRDefault="00886AB9" w:rsidP="00886AB9">
            <w:pPr>
              <w:pStyle w:val="ListParagraph"/>
              <w:numPr>
                <w:ilvl w:val="0"/>
                <w:numId w:val="35"/>
              </w:numPr>
              <w:spacing w:after="0" w:line="240" w:lineRule="auto"/>
              <w:rPr>
                <w:rFonts w:cstheme="minorHAnsi"/>
                <w:sz w:val="18"/>
              </w:rPr>
            </w:pPr>
            <w:r w:rsidRPr="0086675B">
              <w:rPr>
                <w:rFonts w:cstheme="minorHAnsi"/>
                <w:sz w:val="18"/>
              </w:rPr>
              <w:t>Video extracts</w:t>
            </w:r>
          </w:p>
          <w:p w:rsidR="00886AB9" w:rsidRPr="00FF44DA" w:rsidRDefault="00886AB9" w:rsidP="00505B75">
            <w:pPr>
              <w:rPr>
                <w:rFonts w:cstheme="minorHAnsi"/>
                <w:sz w:val="18"/>
              </w:rPr>
            </w:pPr>
          </w:p>
        </w:tc>
      </w:tr>
      <w:tr w:rsidR="00886AB9" w:rsidRPr="003557AC" w:rsidTr="00505B75">
        <w:trPr>
          <w:trHeight w:val="548"/>
        </w:trPr>
        <w:tc>
          <w:tcPr>
            <w:tcW w:w="929" w:type="dxa"/>
          </w:tcPr>
          <w:p w:rsidR="00886AB9" w:rsidRPr="008354A4" w:rsidRDefault="00886AB9" w:rsidP="00505B75">
            <w:pPr>
              <w:rPr>
                <w:rFonts w:asciiTheme="majorHAnsi" w:hAnsiTheme="majorHAnsi"/>
                <w:b/>
              </w:rPr>
            </w:pPr>
          </w:p>
        </w:tc>
        <w:tc>
          <w:tcPr>
            <w:tcW w:w="2116" w:type="dxa"/>
          </w:tcPr>
          <w:p w:rsidR="00886AB9" w:rsidRPr="001E0092" w:rsidRDefault="00886AB9" w:rsidP="00505B75">
            <w:pPr>
              <w:rPr>
                <w:rFonts w:asciiTheme="majorHAnsi" w:hAnsiTheme="majorHAnsi"/>
                <w:b/>
                <w:sz w:val="18"/>
              </w:rPr>
            </w:pPr>
            <w:r w:rsidRPr="001E0092">
              <w:rPr>
                <w:rFonts w:asciiTheme="majorHAnsi" w:hAnsiTheme="majorHAnsi"/>
                <w:b/>
                <w:sz w:val="18"/>
              </w:rPr>
              <w:t xml:space="preserve">Theatre Makers in Practice </w:t>
            </w:r>
          </w:p>
        </w:tc>
        <w:tc>
          <w:tcPr>
            <w:tcW w:w="1398" w:type="dxa"/>
          </w:tcPr>
          <w:p w:rsidR="00886AB9" w:rsidRDefault="00886AB9" w:rsidP="00505B75">
            <w:pPr>
              <w:rPr>
                <w:rFonts w:asciiTheme="majorHAnsi" w:hAnsiTheme="majorHAnsi"/>
              </w:rPr>
            </w:pPr>
            <w:r>
              <w:rPr>
                <w:rFonts w:asciiTheme="majorHAnsi" w:hAnsiTheme="majorHAnsi"/>
              </w:rPr>
              <w:t xml:space="preserve">Throughout the year </w:t>
            </w:r>
          </w:p>
        </w:tc>
        <w:tc>
          <w:tcPr>
            <w:tcW w:w="3530" w:type="dxa"/>
          </w:tcPr>
          <w:p w:rsidR="00886AB9" w:rsidRDefault="00886AB9" w:rsidP="00886AB9">
            <w:pPr>
              <w:pStyle w:val="ListParagraph"/>
              <w:numPr>
                <w:ilvl w:val="0"/>
                <w:numId w:val="33"/>
              </w:numPr>
              <w:spacing w:after="0" w:line="240" w:lineRule="auto"/>
              <w:rPr>
                <w:rFonts w:asciiTheme="majorHAnsi" w:hAnsiTheme="majorHAnsi"/>
                <w:sz w:val="18"/>
              </w:rPr>
            </w:pPr>
            <w:r>
              <w:rPr>
                <w:rFonts w:asciiTheme="majorHAnsi" w:hAnsiTheme="majorHAnsi"/>
                <w:sz w:val="18"/>
              </w:rPr>
              <w:t xml:space="preserve">Written exam style questions in line with component 3 for </w:t>
            </w:r>
            <w:proofErr w:type="spellStart"/>
            <w:r>
              <w:rPr>
                <w:rFonts w:asciiTheme="majorHAnsi" w:hAnsiTheme="majorHAnsi"/>
                <w:sz w:val="18"/>
              </w:rPr>
              <w:t>edexcel</w:t>
            </w:r>
            <w:proofErr w:type="spellEnd"/>
            <w:r>
              <w:rPr>
                <w:rFonts w:asciiTheme="majorHAnsi" w:hAnsiTheme="majorHAnsi"/>
                <w:sz w:val="18"/>
              </w:rPr>
              <w:t xml:space="preserve"> GCSE drama </w:t>
            </w:r>
          </w:p>
          <w:p w:rsidR="00886AB9" w:rsidRDefault="00886AB9" w:rsidP="00886AB9">
            <w:pPr>
              <w:pStyle w:val="ListParagraph"/>
              <w:numPr>
                <w:ilvl w:val="0"/>
                <w:numId w:val="33"/>
              </w:numPr>
              <w:spacing w:after="0" w:line="240" w:lineRule="auto"/>
              <w:rPr>
                <w:rFonts w:asciiTheme="majorHAnsi" w:hAnsiTheme="majorHAnsi"/>
                <w:sz w:val="18"/>
              </w:rPr>
            </w:pPr>
            <w:r>
              <w:rPr>
                <w:rFonts w:asciiTheme="majorHAnsi" w:hAnsiTheme="majorHAnsi"/>
                <w:sz w:val="18"/>
              </w:rPr>
              <w:t xml:space="preserve">MOCK EXAM </w:t>
            </w:r>
          </w:p>
        </w:tc>
        <w:tc>
          <w:tcPr>
            <w:tcW w:w="6339" w:type="dxa"/>
          </w:tcPr>
          <w:p w:rsidR="00886AB9" w:rsidRDefault="00886AB9" w:rsidP="00505B75">
            <w:pPr>
              <w:rPr>
                <w:rFonts w:cstheme="minorHAnsi"/>
                <w:sz w:val="18"/>
              </w:rPr>
            </w:pPr>
            <w:r>
              <w:rPr>
                <w:rFonts w:cstheme="minorHAnsi"/>
                <w:sz w:val="18"/>
              </w:rPr>
              <w:t xml:space="preserve">Students study a key arrange of set text extracts and discuss the plays from the point of view of a performer, director and designer. Students work on the play practically to be able to realise scenes from different perspectives using key performance and production skills to unearth the possibilities for performance. Scenes and characters are then analysed looking at key examination questions and the context of the work.  </w:t>
            </w:r>
          </w:p>
          <w:p w:rsidR="00886AB9" w:rsidRDefault="00886AB9" w:rsidP="00505B75">
            <w:pPr>
              <w:rPr>
                <w:rFonts w:cstheme="minorHAnsi"/>
                <w:sz w:val="18"/>
              </w:rPr>
            </w:pPr>
            <w:r>
              <w:rPr>
                <w:rFonts w:cstheme="minorHAnsi"/>
                <w:sz w:val="18"/>
              </w:rPr>
              <w:t xml:space="preserve">Key terms: </w:t>
            </w:r>
          </w:p>
          <w:p w:rsidR="00886AB9" w:rsidRPr="00DF4458" w:rsidRDefault="00886AB9" w:rsidP="00886AB9">
            <w:pPr>
              <w:pStyle w:val="ListParagraph"/>
              <w:numPr>
                <w:ilvl w:val="0"/>
                <w:numId w:val="33"/>
              </w:numPr>
              <w:spacing w:after="0" w:line="240" w:lineRule="auto"/>
              <w:rPr>
                <w:rFonts w:cstheme="minorHAnsi"/>
                <w:sz w:val="18"/>
              </w:rPr>
            </w:pPr>
            <w:r w:rsidRPr="00DF4458">
              <w:rPr>
                <w:rFonts w:cstheme="minorHAnsi"/>
                <w:sz w:val="18"/>
              </w:rPr>
              <w:t xml:space="preserve">Context </w:t>
            </w:r>
          </w:p>
          <w:p w:rsidR="00886AB9" w:rsidRPr="00DF4458" w:rsidRDefault="00886AB9" w:rsidP="00886AB9">
            <w:pPr>
              <w:pStyle w:val="ListParagraph"/>
              <w:numPr>
                <w:ilvl w:val="0"/>
                <w:numId w:val="33"/>
              </w:numPr>
              <w:spacing w:after="0" w:line="240" w:lineRule="auto"/>
              <w:rPr>
                <w:rFonts w:cstheme="minorHAnsi"/>
                <w:sz w:val="18"/>
              </w:rPr>
            </w:pPr>
            <w:proofErr w:type="spellStart"/>
            <w:r w:rsidRPr="00DF4458">
              <w:rPr>
                <w:rFonts w:cstheme="minorHAnsi"/>
                <w:sz w:val="18"/>
              </w:rPr>
              <w:t>Vocality</w:t>
            </w:r>
            <w:proofErr w:type="spellEnd"/>
          </w:p>
          <w:p w:rsidR="00886AB9" w:rsidRDefault="00886AB9" w:rsidP="00886AB9">
            <w:pPr>
              <w:pStyle w:val="ListParagraph"/>
              <w:numPr>
                <w:ilvl w:val="0"/>
                <w:numId w:val="33"/>
              </w:numPr>
              <w:spacing w:after="0" w:line="240" w:lineRule="auto"/>
              <w:rPr>
                <w:rFonts w:cstheme="minorHAnsi"/>
                <w:sz w:val="18"/>
              </w:rPr>
            </w:pPr>
            <w:r w:rsidRPr="00DF4458">
              <w:rPr>
                <w:rFonts w:cstheme="minorHAnsi"/>
                <w:sz w:val="18"/>
              </w:rPr>
              <w:t>Physicality</w:t>
            </w:r>
          </w:p>
          <w:p w:rsidR="00886AB9" w:rsidRDefault="00886AB9" w:rsidP="00886AB9">
            <w:pPr>
              <w:pStyle w:val="ListParagraph"/>
              <w:numPr>
                <w:ilvl w:val="0"/>
                <w:numId w:val="33"/>
              </w:numPr>
              <w:spacing w:after="0" w:line="240" w:lineRule="auto"/>
              <w:rPr>
                <w:rFonts w:cstheme="minorHAnsi"/>
                <w:sz w:val="18"/>
              </w:rPr>
            </w:pPr>
            <w:r>
              <w:rPr>
                <w:rFonts w:cstheme="minorHAnsi"/>
                <w:sz w:val="18"/>
              </w:rPr>
              <w:t xml:space="preserve">Evaluation </w:t>
            </w:r>
          </w:p>
          <w:p w:rsidR="00886AB9" w:rsidRDefault="00886AB9" w:rsidP="00886AB9">
            <w:pPr>
              <w:pStyle w:val="ListParagraph"/>
              <w:numPr>
                <w:ilvl w:val="0"/>
                <w:numId w:val="33"/>
              </w:numPr>
              <w:spacing w:after="0" w:line="240" w:lineRule="auto"/>
              <w:rPr>
                <w:rFonts w:cstheme="minorHAnsi"/>
                <w:sz w:val="18"/>
              </w:rPr>
            </w:pPr>
            <w:r>
              <w:rPr>
                <w:rFonts w:cstheme="minorHAnsi"/>
                <w:sz w:val="18"/>
              </w:rPr>
              <w:t xml:space="preserve">Analysis </w:t>
            </w:r>
          </w:p>
          <w:p w:rsidR="00886AB9" w:rsidRDefault="00886AB9" w:rsidP="00886AB9">
            <w:pPr>
              <w:pStyle w:val="ListParagraph"/>
              <w:numPr>
                <w:ilvl w:val="0"/>
                <w:numId w:val="33"/>
              </w:numPr>
              <w:spacing w:after="0" w:line="240" w:lineRule="auto"/>
              <w:rPr>
                <w:rFonts w:cstheme="minorHAnsi"/>
                <w:sz w:val="18"/>
              </w:rPr>
            </w:pPr>
            <w:r>
              <w:rPr>
                <w:rFonts w:cstheme="minorHAnsi"/>
                <w:sz w:val="18"/>
              </w:rPr>
              <w:t xml:space="preserve">Characterisation </w:t>
            </w:r>
          </w:p>
          <w:p w:rsidR="00886AB9" w:rsidRDefault="00886AB9" w:rsidP="00886AB9">
            <w:pPr>
              <w:pStyle w:val="ListParagraph"/>
              <w:numPr>
                <w:ilvl w:val="0"/>
                <w:numId w:val="33"/>
              </w:numPr>
              <w:spacing w:after="0" w:line="240" w:lineRule="auto"/>
              <w:rPr>
                <w:rFonts w:cstheme="minorHAnsi"/>
                <w:sz w:val="18"/>
              </w:rPr>
            </w:pPr>
            <w:r>
              <w:rPr>
                <w:rFonts w:cstheme="minorHAnsi"/>
                <w:sz w:val="18"/>
              </w:rPr>
              <w:t>Motivation</w:t>
            </w:r>
          </w:p>
          <w:p w:rsidR="00886AB9" w:rsidRPr="00DF4458" w:rsidRDefault="00886AB9" w:rsidP="00886AB9">
            <w:pPr>
              <w:pStyle w:val="ListParagraph"/>
              <w:numPr>
                <w:ilvl w:val="0"/>
                <w:numId w:val="33"/>
              </w:numPr>
              <w:spacing w:after="0" w:line="240" w:lineRule="auto"/>
              <w:rPr>
                <w:rFonts w:cstheme="minorHAnsi"/>
                <w:sz w:val="18"/>
              </w:rPr>
            </w:pPr>
            <w:r>
              <w:rPr>
                <w:rFonts w:cstheme="minorHAnsi"/>
                <w:sz w:val="18"/>
              </w:rPr>
              <w:t xml:space="preserve">Status/ power </w:t>
            </w:r>
          </w:p>
          <w:p w:rsidR="00886AB9" w:rsidRDefault="00886AB9" w:rsidP="00505B75">
            <w:pPr>
              <w:rPr>
                <w:rFonts w:cstheme="minorHAnsi"/>
                <w:sz w:val="18"/>
              </w:rPr>
            </w:pPr>
          </w:p>
        </w:tc>
      </w:tr>
      <w:tr w:rsidR="00886AB9" w:rsidRPr="003C5518" w:rsidTr="00505B75">
        <w:trPr>
          <w:trHeight w:val="548"/>
        </w:trPr>
        <w:tc>
          <w:tcPr>
            <w:tcW w:w="929" w:type="dxa"/>
            <w:vMerge w:val="restart"/>
          </w:tcPr>
          <w:p w:rsidR="00886AB9" w:rsidRPr="008354A4" w:rsidRDefault="00886AB9" w:rsidP="00505B75">
            <w:pPr>
              <w:rPr>
                <w:rFonts w:asciiTheme="majorHAnsi" w:hAnsiTheme="majorHAnsi"/>
                <w:b/>
              </w:rPr>
            </w:pPr>
            <w:r>
              <w:rPr>
                <w:rFonts w:asciiTheme="majorHAnsi" w:hAnsiTheme="majorHAnsi"/>
                <w:b/>
              </w:rPr>
              <w:t>10</w:t>
            </w:r>
          </w:p>
        </w:tc>
        <w:tc>
          <w:tcPr>
            <w:tcW w:w="2116" w:type="dxa"/>
          </w:tcPr>
          <w:p w:rsidR="00886AB9" w:rsidRPr="001E0092" w:rsidRDefault="00886AB9" w:rsidP="00505B75">
            <w:pPr>
              <w:rPr>
                <w:rFonts w:asciiTheme="majorHAnsi" w:hAnsiTheme="majorHAnsi"/>
                <w:b/>
                <w:sz w:val="18"/>
              </w:rPr>
            </w:pPr>
            <w:r w:rsidRPr="001E0092">
              <w:rPr>
                <w:rFonts w:asciiTheme="majorHAnsi" w:hAnsiTheme="majorHAnsi"/>
                <w:b/>
                <w:sz w:val="18"/>
              </w:rPr>
              <w:t>Component 2</w:t>
            </w:r>
            <w:r>
              <w:rPr>
                <w:rFonts w:asciiTheme="majorHAnsi" w:hAnsiTheme="majorHAnsi"/>
                <w:b/>
                <w:sz w:val="18"/>
              </w:rPr>
              <w:t xml:space="preserve"> exploration </w:t>
            </w:r>
          </w:p>
        </w:tc>
        <w:tc>
          <w:tcPr>
            <w:tcW w:w="1398" w:type="dxa"/>
          </w:tcPr>
          <w:p w:rsidR="00886AB9" w:rsidRPr="008354A4" w:rsidRDefault="00886AB9" w:rsidP="00505B75">
            <w:pPr>
              <w:rPr>
                <w:rFonts w:asciiTheme="majorHAnsi" w:hAnsiTheme="majorHAnsi"/>
              </w:rPr>
            </w:pPr>
            <w:r>
              <w:rPr>
                <w:rFonts w:asciiTheme="majorHAnsi" w:hAnsiTheme="majorHAnsi"/>
              </w:rPr>
              <w:t xml:space="preserve">Autumn 1/ Autumn 2 </w:t>
            </w:r>
          </w:p>
        </w:tc>
        <w:tc>
          <w:tcPr>
            <w:tcW w:w="3530" w:type="dxa"/>
          </w:tcPr>
          <w:p w:rsidR="00886AB9" w:rsidRPr="00894816" w:rsidRDefault="00886AB9" w:rsidP="00886AB9">
            <w:pPr>
              <w:pStyle w:val="ListParagraph"/>
              <w:numPr>
                <w:ilvl w:val="0"/>
                <w:numId w:val="33"/>
              </w:numPr>
              <w:spacing w:after="0" w:line="240" w:lineRule="auto"/>
              <w:rPr>
                <w:rFonts w:asciiTheme="majorHAnsi" w:hAnsiTheme="majorHAnsi"/>
              </w:rPr>
            </w:pPr>
            <w:r w:rsidRPr="00844ED6">
              <w:rPr>
                <w:rFonts w:asciiTheme="majorHAnsi" w:hAnsiTheme="majorHAnsi"/>
                <w:sz w:val="18"/>
              </w:rPr>
              <w:t xml:space="preserve">Assessment against component 2 criteria </w:t>
            </w:r>
          </w:p>
          <w:p w:rsidR="00886AB9" w:rsidRPr="002254DC" w:rsidRDefault="00886AB9" w:rsidP="00886AB9">
            <w:pPr>
              <w:pStyle w:val="ListParagraph"/>
              <w:numPr>
                <w:ilvl w:val="0"/>
                <w:numId w:val="33"/>
              </w:numPr>
              <w:spacing w:after="0" w:line="240" w:lineRule="auto"/>
              <w:rPr>
                <w:rFonts w:asciiTheme="majorHAnsi" w:hAnsiTheme="majorHAnsi"/>
              </w:rPr>
            </w:pPr>
            <w:r>
              <w:rPr>
                <w:rFonts w:asciiTheme="majorHAnsi" w:hAnsiTheme="majorHAnsi"/>
                <w:sz w:val="18"/>
              </w:rPr>
              <w:t xml:space="preserve">Written character intention- in-line with component 2 </w:t>
            </w:r>
          </w:p>
          <w:p w:rsidR="00886AB9" w:rsidRPr="00844ED6" w:rsidRDefault="00886AB9" w:rsidP="00886AB9">
            <w:pPr>
              <w:pStyle w:val="ListParagraph"/>
              <w:numPr>
                <w:ilvl w:val="0"/>
                <w:numId w:val="33"/>
              </w:numPr>
              <w:spacing w:after="0" w:line="240" w:lineRule="auto"/>
              <w:rPr>
                <w:rFonts w:asciiTheme="majorHAnsi" w:hAnsiTheme="majorHAnsi"/>
              </w:rPr>
            </w:pPr>
            <w:r>
              <w:rPr>
                <w:rFonts w:asciiTheme="majorHAnsi" w:hAnsiTheme="majorHAnsi"/>
                <w:sz w:val="18"/>
              </w:rPr>
              <w:t xml:space="preserve">MOCK EXAM </w:t>
            </w:r>
          </w:p>
        </w:tc>
        <w:tc>
          <w:tcPr>
            <w:tcW w:w="6339" w:type="dxa"/>
          </w:tcPr>
          <w:p w:rsidR="00886AB9" w:rsidRDefault="00886AB9" w:rsidP="00505B75">
            <w:pPr>
              <w:rPr>
                <w:rFonts w:cstheme="minorHAnsi"/>
                <w:sz w:val="18"/>
              </w:rPr>
            </w:pPr>
            <w:r w:rsidRPr="00FF44DA">
              <w:rPr>
                <w:rFonts w:cstheme="minorHAnsi"/>
                <w:sz w:val="18"/>
              </w:rPr>
              <w:t>Students will develop skills of detailed characterisati</w:t>
            </w:r>
            <w:r>
              <w:rPr>
                <w:rFonts w:cstheme="minorHAnsi"/>
                <w:sz w:val="18"/>
              </w:rPr>
              <w:t>on while studying a range of texts from a range of playwrights. Students</w:t>
            </w:r>
            <w:r w:rsidRPr="00FF44DA">
              <w:rPr>
                <w:rFonts w:cstheme="minorHAnsi"/>
                <w:sz w:val="18"/>
              </w:rPr>
              <w:t xml:space="preserve"> will be </w:t>
            </w:r>
            <w:r>
              <w:rPr>
                <w:rFonts w:cstheme="minorHAnsi"/>
                <w:sz w:val="18"/>
              </w:rPr>
              <w:t xml:space="preserve">able to </w:t>
            </w:r>
            <w:r w:rsidRPr="00FF44DA">
              <w:rPr>
                <w:rFonts w:cstheme="minorHAnsi"/>
                <w:sz w:val="18"/>
              </w:rPr>
              <w:t>action text</w:t>
            </w:r>
            <w:r>
              <w:rPr>
                <w:rFonts w:cstheme="minorHAnsi"/>
                <w:sz w:val="18"/>
              </w:rPr>
              <w:t>s</w:t>
            </w:r>
            <w:r w:rsidRPr="00FF44DA">
              <w:rPr>
                <w:rFonts w:cstheme="minorHAnsi"/>
                <w:sz w:val="18"/>
              </w:rPr>
              <w:t xml:space="preserve"> to create a</w:t>
            </w:r>
            <w:r>
              <w:rPr>
                <w:rFonts w:cstheme="minorHAnsi"/>
                <w:sz w:val="18"/>
              </w:rPr>
              <w:t>n</w:t>
            </w:r>
            <w:r w:rsidRPr="00FF44DA">
              <w:rPr>
                <w:rFonts w:cstheme="minorHAnsi"/>
                <w:sz w:val="18"/>
              </w:rPr>
              <w:t xml:space="preserve"> </w:t>
            </w:r>
            <w:r>
              <w:rPr>
                <w:rFonts w:cstheme="minorHAnsi"/>
                <w:sz w:val="18"/>
              </w:rPr>
              <w:t xml:space="preserve">in-depth response to work and use research to underpin their performances. Character analysis work </w:t>
            </w:r>
            <w:proofErr w:type="gramStart"/>
            <w:r>
              <w:rPr>
                <w:rFonts w:cstheme="minorHAnsi"/>
                <w:sz w:val="18"/>
              </w:rPr>
              <w:t>will be done</w:t>
            </w:r>
            <w:proofErr w:type="gramEnd"/>
            <w:r>
              <w:rPr>
                <w:rFonts w:cstheme="minorHAnsi"/>
                <w:sz w:val="18"/>
              </w:rPr>
              <w:t xml:space="preserve"> to look at audience impact and how to clearly communicate meaning.</w:t>
            </w:r>
          </w:p>
          <w:p w:rsidR="00886AB9" w:rsidRDefault="00886AB9" w:rsidP="00886AB9">
            <w:pPr>
              <w:numPr>
                <w:ilvl w:val="0"/>
                <w:numId w:val="32"/>
              </w:numPr>
              <w:rPr>
                <w:rFonts w:cstheme="minorHAnsi"/>
                <w:sz w:val="18"/>
              </w:rPr>
            </w:pPr>
            <w:r w:rsidRPr="00FF44DA">
              <w:rPr>
                <w:rFonts w:cstheme="minorHAnsi"/>
                <w:sz w:val="18"/>
              </w:rPr>
              <w:t>Character’s Motivation</w:t>
            </w:r>
          </w:p>
          <w:p w:rsidR="00886AB9" w:rsidRPr="00FF44DA" w:rsidRDefault="00886AB9" w:rsidP="00886AB9">
            <w:pPr>
              <w:numPr>
                <w:ilvl w:val="0"/>
                <w:numId w:val="32"/>
              </w:numPr>
              <w:rPr>
                <w:rFonts w:cstheme="minorHAnsi"/>
                <w:sz w:val="18"/>
              </w:rPr>
            </w:pPr>
            <w:r>
              <w:rPr>
                <w:rFonts w:cstheme="minorHAnsi"/>
                <w:sz w:val="18"/>
              </w:rPr>
              <w:t xml:space="preserve">Status </w:t>
            </w:r>
          </w:p>
          <w:p w:rsidR="00886AB9" w:rsidRDefault="00886AB9" w:rsidP="00886AB9">
            <w:pPr>
              <w:numPr>
                <w:ilvl w:val="0"/>
                <w:numId w:val="32"/>
              </w:numPr>
              <w:rPr>
                <w:rFonts w:cstheme="minorHAnsi"/>
                <w:sz w:val="18"/>
              </w:rPr>
            </w:pPr>
            <w:r w:rsidRPr="00FF44DA">
              <w:rPr>
                <w:rFonts w:cstheme="minorHAnsi"/>
                <w:sz w:val="18"/>
              </w:rPr>
              <w:t>Creating and Sustaining a believable character</w:t>
            </w:r>
          </w:p>
          <w:p w:rsidR="00886AB9" w:rsidRDefault="00886AB9" w:rsidP="00886AB9">
            <w:pPr>
              <w:numPr>
                <w:ilvl w:val="0"/>
                <w:numId w:val="32"/>
              </w:numPr>
              <w:rPr>
                <w:rFonts w:cstheme="minorHAnsi"/>
                <w:sz w:val="18"/>
              </w:rPr>
            </w:pPr>
            <w:r>
              <w:rPr>
                <w:rFonts w:cstheme="minorHAnsi"/>
                <w:sz w:val="18"/>
              </w:rPr>
              <w:t>Objectives and super objectives</w:t>
            </w:r>
          </w:p>
          <w:p w:rsidR="00886AB9" w:rsidRDefault="00886AB9" w:rsidP="00886AB9">
            <w:pPr>
              <w:numPr>
                <w:ilvl w:val="0"/>
                <w:numId w:val="32"/>
              </w:numPr>
              <w:rPr>
                <w:rFonts w:cstheme="minorHAnsi"/>
                <w:sz w:val="18"/>
              </w:rPr>
            </w:pPr>
            <w:r>
              <w:rPr>
                <w:rFonts w:cstheme="minorHAnsi"/>
                <w:sz w:val="18"/>
              </w:rPr>
              <w:t>Character arch/ journey</w:t>
            </w:r>
          </w:p>
          <w:p w:rsidR="00886AB9" w:rsidRPr="00FF44DA" w:rsidRDefault="00886AB9" w:rsidP="00886AB9">
            <w:pPr>
              <w:numPr>
                <w:ilvl w:val="0"/>
                <w:numId w:val="32"/>
              </w:numPr>
              <w:rPr>
                <w:rFonts w:cstheme="minorHAnsi"/>
                <w:sz w:val="18"/>
              </w:rPr>
            </w:pPr>
            <w:r>
              <w:rPr>
                <w:rFonts w:cstheme="minorHAnsi"/>
                <w:sz w:val="18"/>
              </w:rPr>
              <w:t xml:space="preserve">Audience impact </w:t>
            </w:r>
          </w:p>
          <w:p w:rsidR="00886AB9" w:rsidRPr="00FF44DA" w:rsidRDefault="00886AB9" w:rsidP="00505B75">
            <w:pPr>
              <w:rPr>
                <w:rFonts w:cstheme="minorHAnsi"/>
              </w:rPr>
            </w:pPr>
          </w:p>
        </w:tc>
      </w:tr>
      <w:tr w:rsidR="00886AB9" w:rsidRPr="003C5518" w:rsidTr="00505B75">
        <w:trPr>
          <w:trHeight w:val="84"/>
        </w:trPr>
        <w:tc>
          <w:tcPr>
            <w:tcW w:w="929" w:type="dxa"/>
            <w:vMerge/>
          </w:tcPr>
          <w:p w:rsidR="00886AB9" w:rsidRPr="008354A4" w:rsidRDefault="00886AB9" w:rsidP="00505B75">
            <w:pPr>
              <w:rPr>
                <w:rFonts w:asciiTheme="majorHAnsi" w:hAnsiTheme="majorHAnsi"/>
                <w:b/>
              </w:rPr>
            </w:pPr>
          </w:p>
        </w:tc>
        <w:tc>
          <w:tcPr>
            <w:tcW w:w="2116" w:type="dxa"/>
          </w:tcPr>
          <w:p w:rsidR="00886AB9" w:rsidRPr="001E0092" w:rsidRDefault="00886AB9" w:rsidP="00505B75">
            <w:pPr>
              <w:rPr>
                <w:rFonts w:asciiTheme="majorHAnsi" w:hAnsiTheme="majorHAnsi"/>
                <w:b/>
                <w:sz w:val="18"/>
              </w:rPr>
            </w:pPr>
            <w:r>
              <w:rPr>
                <w:rFonts w:asciiTheme="majorHAnsi" w:hAnsiTheme="majorHAnsi"/>
                <w:b/>
                <w:sz w:val="18"/>
              </w:rPr>
              <w:t xml:space="preserve">Component 3 – LIVE theatre preparation </w:t>
            </w:r>
          </w:p>
        </w:tc>
        <w:tc>
          <w:tcPr>
            <w:tcW w:w="1398" w:type="dxa"/>
          </w:tcPr>
          <w:p w:rsidR="00886AB9" w:rsidRPr="008354A4" w:rsidRDefault="00886AB9" w:rsidP="00505B75">
            <w:pPr>
              <w:rPr>
                <w:rFonts w:asciiTheme="majorHAnsi" w:hAnsiTheme="majorHAnsi"/>
              </w:rPr>
            </w:pPr>
            <w:r>
              <w:rPr>
                <w:rFonts w:asciiTheme="majorHAnsi" w:hAnsiTheme="majorHAnsi"/>
              </w:rPr>
              <w:t xml:space="preserve">Spring 1/ Spring 2 + throughout the year </w:t>
            </w:r>
          </w:p>
        </w:tc>
        <w:tc>
          <w:tcPr>
            <w:tcW w:w="3530" w:type="dxa"/>
          </w:tcPr>
          <w:p w:rsidR="00886AB9" w:rsidRPr="00F850EC" w:rsidRDefault="00886AB9" w:rsidP="00886AB9">
            <w:pPr>
              <w:pStyle w:val="ListParagraph"/>
              <w:numPr>
                <w:ilvl w:val="0"/>
                <w:numId w:val="38"/>
              </w:numPr>
              <w:spacing w:after="0" w:line="240" w:lineRule="auto"/>
              <w:rPr>
                <w:rFonts w:asciiTheme="majorHAnsi" w:hAnsiTheme="majorHAnsi"/>
              </w:rPr>
            </w:pPr>
            <w:r w:rsidRPr="00F850EC">
              <w:rPr>
                <w:rFonts w:asciiTheme="majorHAnsi" w:hAnsiTheme="majorHAnsi"/>
                <w:sz w:val="18"/>
              </w:rPr>
              <w:t xml:space="preserve">Examination questions for component 3 on LIVE theatre </w:t>
            </w:r>
          </w:p>
        </w:tc>
        <w:tc>
          <w:tcPr>
            <w:tcW w:w="6339" w:type="dxa"/>
          </w:tcPr>
          <w:p w:rsidR="00886AB9" w:rsidRDefault="00886AB9" w:rsidP="00505B75">
            <w:pPr>
              <w:rPr>
                <w:rFonts w:asciiTheme="majorHAnsi" w:hAnsiTheme="majorHAnsi"/>
                <w:sz w:val="18"/>
              </w:rPr>
            </w:pPr>
            <w:r w:rsidRPr="00F850EC">
              <w:rPr>
                <w:rFonts w:asciiTheme="majorHAnsi" w:hAnsiTheme="majorHAnsi"/>
                <w:sz w:val="18"/>
              </w:rPr>
              <w:t xml:space="preserve">Students watch and evaluate a range of LIVE theatre. They begin to analyse and evaluate key moments of action looking at director interpretation and characterisation. A range of </w:t>
            </w:r>
            <w:r>
              <w:rPr>
                <w:rFonts w:asciiTheme="majorHAnsi" w:hAnsiTheme="majorHAnsi"/>
                <w:sz w:val="18"/>
              </w:rPr>
              <w:t xml:space="preserve">theatre </w:t>
            </w:r>
            <w:r w:rsidRPr="00F850EC">
              <w:rPr>
                <w:rFonts w:asciiTheme="majorHAnsi" w:hAnsiTheme="majorHAnsi"/>
                <w:sz w:val="18"/>
              </w:rPr>
              <w:t xml:space="preserve">work </w:t>
            </w:r>
            <w:proofErr w:type="gramStart"/>
            <w:r w:rsidRPr="00F850EC">
              <w:rPr>
                <w:rFonts w:asciiTheme="majorHAnsi" w:hAnsiTheme="majorHAnsi"/>
                <w:sz w:val="18"/>
              </w:rPr>
              <w:t>is seen</w:t>
            </w:r>
            <w:proofErr w:type="gramEnd"/>
            <w:r w:rsidRPr="00F850EC">
              <w:rPr>
                <w:rFonts w:asciiTheme="majorHAnsi" w:hAnsiTheme="majorHAnsi"/>
                <w:sz w:val="18"/>
              </w:rPr>
              <w:t xml:space="preserve"> throughout the year </w:t>
            </w:r>
            <w:r>
              <w:rPr>
                <w:rFonts w:asciiTheme="majorHAnsi" w:hAnsiTheme="majorHAnsi"/>
                <w:sz w:val="18"/>
              </w:rPr>
              <w:t xml:space="preserve">and practice questions answered. Students decide on structure and format of their notes for the written exam. </w:t>
            </w:r>
          </w:p>
          <w:p w:rsidR="00886AB9" w:rsidRDefault="00886AB9" w:rsidP="00505B75">
            <w:pPr>
              <w:rPr>
                <w:rFonts w:asciiTheme="majorHAnsi" w:hAnsiTheme="majorHAnsi"/>
                <w:sz w:val="18"/>
              </w:rPr>
            </w:pPr>
            <w:r>
              <w:rPr>
                <w:rFonts w:asciiTheme="majorHAnsi" w:hAnsiTheme="majorHAnsi"/>
                <w:sz w:val="18"/>
              </w:rPr>
              <w:t xml:space="preserve">Key terms: </w:t>
            </w:r>
          </w:p>
          <w:p w:rsidR="00886AB9" w:rsidRPr="00F850EC" w:rsidRDefault="00886AB9" w:rsidP="00886AB9">
            <w:pPr>
              <w:pStyle w:val="ListParagraph"/>
              <w:numPr>
                <w:ilvl w:val="0"/>
                <w:numId w:val="37"/>
              </w:numPr>
              <w:spacing w:after="0" w:line="240" w:lineRule="auto"/>
              <w:rPr>
                <w:rFonts w:asciiTheme="majorHAnsi" w:hAnsiTheme="majorHAnsi"/>
                <w:sz w:val="18"/>
              </w:rPr>
            </w:pPr>
            <w:r w:rsidRPr="00F850EC">
              <w:rPr>
                <w:rFonts w:asciiTheme="majorHAnsi" w:hAnsiTheme="majorHAnsi"/>
                <w:sz w:val="18"/>
              </w:rPr>
              <w:t>Sound</w:t>
            </w:r>
          </w:p>
          <w:p w:rsidR="00886AB9" w:rsidRPr="00F850EC" w:rsidRDefault="00886AB9" w:rsidP="00886AB9">
            <w:pPr>
              <w:pStyle w:val="ListParagraph"/>
              <w:numPr>
                <w:ilvl w:val="0"/>
                <w:numId w:val="37"/>
              </w:numPr>
              <w:spacing w:after="0" w:line="240" w:lineRule="auto"/>
              <w:rPr>
                <w:rFonts w:asciiTheme="majorHAnsi" w:hAnsiTheme="majorHAnsi"/>
                <w:sz w:val="18"/>
              </w:rPr>
            </w:pPr>
            <w:r w:rsidRPr="00F850EC">
              <w:rPr>
                <w:rFonts w:asciiTheme="majorHAnsi" w:hAnsiTheme="majorHAnsi"/>
                <w:sz w:val="18"/>
              </w:rPr>
              <w:t xml:space="preserve">Lighting </w:t>
            </w:r>
          </w:p>
          <w:p w:rsidR="00886AB9" w:rsidRPr="00F850EC" w:rsidRDefault="00886AB9" w:rsidP="00886AB9">
            <w:pPr>
              <w:pStyle w:val="ListParagraph"/>
              <w:numPr>
                <w:ilvl w:val="0"/>
                <w:numId w:val="37"/>
              </w:numPr>
              <w:spacing w:after="0" w:line="240" w:lineRule="auto"/>
              <w:rPr>
                <w:rFonts w:asciiTheme="majorHAnsi" w:hAnsiTheme="majorHAnsi"/>
                <w:sz w:val="18"/>
              </w:rPr>
            </w:pPr>
            <w:r w:rsidRPr="00F850EC">
              <w:rPr>
                <w:rFonts w:asciiTheme="majorHAnsi" w:hAnsiTheme="majorHAnsi"/>
                <w:sz w:val="18"/>
              </w:rPr>
              <w:t>Interpretation</w:t>
            </w:r>
          </w:p>
          <w:p w:rsidR="00886AB9" w:rsidRPr="00F850EC" w:rsidRDefault="00886AB9" w:rsidP="00886AB9">
            <w:pPr>
              <w:pStyle w:val="ListParagraph"/>
              <w:numPr>
                <w:ilvl w:val="0"/>
                <w:numId w:val="37"/>
              </w:numPr>
              <w:spacing w:after="0" w:line="240" w:lineRule="auto"/>
              <w:rPr>
                <w:rFonts w:asciiTheme="majorHAnsi" w:hAnsiTheme="majorHAnsi"/>
                <w:sz w:val="18"/>
              </w:rPr>
            </w:pPr>
            <w:r w:rsidRPr="00F850EC">
              <w:rPr>
                <w:rFonts w:asciiTheme="majorHAnsi" w:hAnsiTheme="majorHAnsi"/>
                <w:sz w:val="18"/>
              </w:rPr>
              <w:t xml:space="preserve">Physicality </w:t>
            </w:r>
          </w:p>
          <w:p w:rsidR="00886AB9" w:rsidRPr="00F850EC" w:rsidRDefault="00886AB9" w:rsidP="00886AB9">
            <w:pPr>
              <w:pStyle w:val="ListParagraph"/>
              <w:numPr>
                <w:ilvl w:val="0"/>
                <w:numId w:val="37"/>
              </w:numPr>
              <w:spacing w:after="0" w:line="240" w:lineRule="auto"/>
              <w:rPr>
                <w:rFonts w:asciiTheme="majorHAnsi" w:hAnsiTheme="majorHAnsi"/>
                <w:sz w:val="18"/>
              </w:rPr>
            </w:pPr>
            <w:proofErr w:type="spellStart"/>
            <w:r w:rsidRPr="00F850EC">
              <w:rPr>
                <w:rFonts w:asciiTheme="majorHAnsi" w:hAnsiTheme="majorHAnsi"/>
                <w:sz w:val="18"/>
              </w:rPr>
              <w:t>Vocality</w:t>
            </w:r>
            <w:proofErr w:type="spellEnd"/>
            <w:r w:rsidRPr="00F850EC">
              <w:rPr>
                <w:rFonts w:asciiTheme="majorHAnsi" w:hAnsiTheme="majorHAnsi"/>
                <w:sz w:val="18"/>
              </w:rPr>
              <w:t xml:space="preserve"> </w:t>
            </w:r>
          </w:p>
          <w:p w:rsidR="00886AB9" w:rsidRPr="00F850EC" w:rsidRDefault="00886AB9" w:rsidP="00886AB9">
            <w:pPr>
              <w:pStyle w:val="ListParagraph"/>
              <w:numPr>
                <w:ilvl w:val="0"/>
                <w:numId w:val="37"/>
              </w:numPr>
              <w:spacing w:after="0" w:line="240" w:lineRule="auto"/>
              <w:rPr>
                <w:rFonts w:asciiTheme="majorHAnsi" w:hAnsiTheme="majorHAnsi"/>
                <w:sz w:val="18"/>
              </w:rPr>
            </w:pPr>
            <w:r w:rsidRPr="00F850EC">
              <w:rPr>
                <w:rFonts w:asciiTheme="majorHAnsi" w:hAnsiTheme="majorHAnsi"/>
                <w:sz w:val="18"/>
              </w:rPr>
              <w:t>Props</w:t>
            </w:r>
          </w:p>
          <w:p w:rsidR="00886AB9" w:rsidRPr="00F850EC" w:rsidRDefault="00886AB9" w:rsidP="00886AB9">
            <w:pPr>
              <w:pStyle w:val="ListParagraph"/>
              <w:numPr>
                <w:ilvl w:val="0"/>
                <w:numId w:val="37"/>
              </w:numPr>
              <w:spacing w:after="0" w:line="240" w:lineRule="auto"/>
              <w:rPr>
                <w:rFonts w:asciiTheme="majorHAnsi" w:hAnsiTheme="majorHAnsi"/>
                <w:sz w:val="18"/>
              </w:rPr>
            </w:pPr>
            <w:r w:rsidRPr="00F850EC">
              <w:rPr>
                <w:rFonts w:asciiTheme="majorHAnsi" w:hAnsiTheme="majorHAnsi"/>
                <w:sz w:val="18"/>
              </w:rPr>
              <w:t xml:space="preserve">Staging </w:t>
            </w:r>
          </w:p>
          <w:p w:rsidR="00886AB9" w:rsidRPr="00F850EC" w:rsidRDefault="00886AB9" w:rsidP="00886AB9">
            <w:pPr>
              <w:pStyle w:val="ListParagraph"/>
              <w:numPr>
                <w:ilvl w:val="0"/>
                <w:numId w:val="37"/>
              </w:numPr>
              <w:spacing w:after="0" w:line="240" w:lineRule="auto"/>
              <w:rPr>
                <w:rFonts w:asciiTheme="majorHAnsi" w:hAnsiTheme="majorHAnsi"/>
                <w:sz w:val="18"/>
              </w:rPr>
            </w:pPr>
            <w:r w:rsidRPr="00F850EC">
              <w:rPr>
                <w:rFonts w:asciiTheme="majorHAnsi" w:hAnsiTheme="majorHAnsi"/>
                <w:sz w:val="18"/>
              </w:rPr>
              <w:t>Evaluation</w:t>
            </w:r>
          </w:p>
          <w:p w:rsidR="00886AB9" w:rsidRPr="00F850EC" w:rsidRDefault="00886AB9" w:rsidP="00886AB9">
            <w:pPr>
              <w:pStyle w:val="ListParagraph"/>
              <w:numPr>
                <w:ilvl w:val="0"/>
                <w:numId w:val="37"/>
              </w:numPr>
              <w:spacing w:after="0" w:line="240" w:lineRule="auto"/>
              <w:rPr>
                <w:rFonts w:asciiTheme="majorHAnsi" w:hAnsiTheme="majorHAnsi"/>
              </w:rPr>
            </w:pPr>
            <w:r w:rsidRPr="00F850EC">
              <w:rPr>
                <w:rFonts w:asciiTheme="majorHAnsi" w:hAnsiTheme="majorHAnsi"/>
                <w:sz w:val="18"/>
              </w:rPr>
              <w:t xml:space="preserve">Analysis costume </w:t>
            </w:r>
          </w:p>
        </w:tc>
      </w:tr>
      <w:tr w:rsidR="00886AB9" w:rsidRPr="003C5518" w:rsidTr="00505B75">
        <w:trPr>
          <w:trHeight w:val="531"/>
        </w:trPr>
        <w:tc>
          <w:tcPr>
            <w:tcW w:w="929" w:type="dxa"/>
            <w:vMerge/>
          </w:tcPr>
          <w:p w:rsidR="00886AB9" w:rsidRPr="008354A4" w:rsidRDefault="00886AB9" w:rsidP="00505B75">
            <w:pPr>
              <w:rPr>
                <w:rFonts w:asciiTheme="majorHAnsi" w:hAnsiTheme="majorHAnsi"/>
                <w:b/>
              </w:rPr>
            </w:pPr>
          </w:p>
        </w:tc>
        <w:tc>
          <w:tcPr>
            <w:tcW w:w="2116" w:type="dxa"/>
          </w:tcPr>
          <w:p w:rsidR="00886AB9" w:rsidRPr="001E0092" w:rsidRDefault="00886AB9" w:rsidP="00505B75">
            <w:pPr>
              <w:rPr>
                <w:rFonts w:asciiTheme="majorHAnsi" w:hAnsiTheme="majorHAnsi"/>
                <w:b/>
                <w:sz w:val="18"/>
              </w:rPr>
            </w:pPr>
            <w:r w:rsidRPr="001E0092">
              <w:rPr>
                <w:rFonts w:asciiTheme="majorHAnsi" w:hAnsiTheme="majorHAnsi"/>
                <w:b/>
                <w:sz w:val="18"/>
              </w:rPr>
              <w:t xml:space="preserve">Devising Plays </w:t>
            </w:r>
          </w:p>
        </w:tc>
        <w:tc>
          <w:tcPr>
            <w:tcW w:w="1398" w:type="dxa"/>
          </w:tcPr>
          <w:p w:rsidR="00886AB9" w:rsidRPr="008354A4" w:rsidRDefault="00886AB9" w:rsidP="00505B75">
            <w:pPr>
              <w:rPr>
                <w:rFonts w:asciiTheme="majorHAnsi" w:hAnsiTheme="majorHAnsi"/>
              </w:rPr>
            </w:pPr>
            <w:r>
              <w:rPr>
                <w:rFonts w:asciiTheme="majorHAnsi" w:hAnsiTheme="majorHAnsi"/>
              </w:rPr>
              <w:t xml:space="preserve">Summer 1 / Summer 2 </w:t>
            </w:r>
          </w:p>
        </w:tc>
        <w:tc>
          <w:tcPr>
            <w:tcW w:w="3530" w:type="dxa"/>
          </w:tcPr>
          <w:p w:rsidR="00886AB9" w:rsidRDefault="00886AB9" w:rsidP="00886AB9">
            <w:pPr>
              <w:pStyle w:val="ListParagraph"/>
              <w:numPr>
                <w:ilvl w:val="0"/>
                <w:numId w:val="33"/>
              </w:numPr>
              <w:spacing w:after="0" w:line="240" w:lineRule="auto"/>
              <w:rPr>
                <w:rFonts w:asciiTheme="majorHAnsi" w:hAnsiTheme="majorHAnsi"/>
                <w:sz w:val="18"/>
              </w:rPr>
            </w:pPr>
            <w:r>
              <w:rPr>
                <w:rFonts w:asciiTheme="majorHAnsi" w:hAnsiTheme="majorHAnsi"/>
                <w:sz w:val="18"/>
              </w:rPr>
              <w:t>Edexcel GCSE Performance / designer criteria for component 1</w:t>
            </w:r>
          </w:p>
          <w:p w:rsidR="00886AB9" w:rsidRDefault="00886AB9" w:rsidP="00886AB9">
            <w:pPr>
              <w:pStyle w:val="ListParagraph"/>
              <w:numPr>
                <w:ilvl w:val="0"/>
                <w:numId w:val="33"/>
              </w:numPr>
              <w:spacing w:after="0" w:line="240" w:lineRule="auto"/>
              <w:rPr>
                <w:rFonts w:asciiTheme="majorHAnsi" w:hAnsiTheme="majorHAnsi"/>
                <w:sz w:val="18"/>
              </w:rPr>
            </w:pPr>
            <w:r>
              <w:rPr>
                <w:rFonts w:asciiTheme="majorHAnsi" w:hAnsiTheme="majorHAnsi"/>
                <w:sz w:val="18"/>
              </w:rPr>
              <w:t xml:space="preserve">Portfolio evidence for GCSE </w:t>
            </w:r>
            <w:proofErr w:type="spellStart"/>
            <w:r>
              <w:rPr>
                <w:rFonts w:asciiTheme="majorHAnsi" w:hAnsiTheme="majorHAnsi"/>
                <w:sz w:val="18"/>
              </w:rPr>
              <w:t>edexcel</w:t>
            </w:r>
            <w:proofErr w:type="spellEnd"/>
            <w:r>
              <w:rPr>
                <w:rFonts w:asciiTheme="majorHAnsi" w:hAnsiTheme="majorHAnsi"/>
                <w:sz w:val="18"/>
              </w:rPr>
              <w:t xml:space="preserve">  component 1  </w:t>
            </w:r>
          </w:p>
          <w:p w:rsidR="00886AB9" w:rsidRPr="00844ED6" w:rsidRDefault="00886AB9" w:rsidP="00886AB9">
            <w:pPr>
              <w:pStyle w:val="ListParagraph"/>
              <w:numPr>
                <w:ilvl w:val="0"/>
                <w:numId w:val="33"/>
              </w:numPr>
              <w:spacing w:after="0" w:line="240" w:lineRule="auto"/>
              <w:rPr>
                <w:rFonts w:asciiTheme="majorHAnsi" w:hAnsiTheme="majorHAnsi"/>
                <w:sz w:val="18"/>
              </w:rPr>
            </w:pPr>
            <w:r>
              <w:rPr>
                <w:rFonts w:asciiTheme="majorHAnsi" w:hAnsiTheme="majorHAnsi"/>
                <w:sz w:val="18"/>
              </w:rPr>
              <w:t xml:space="preserve">EXAMINED IN Summer term </w:t>
            </w:r>
          </w:p>
        </w:tc>
        <w:tc>
          <w:tcPr>
            <w:tcW w:w="6339" w:type="dxa"/>
          </w:tcPr>
          <w:p w:rsidR="00886AB9" w:rsidRDefault="00886AB9" w:rsidP="00505B75">
            <w:pPr>
              <w:rPr>
                <w:rFonts w:cstheme="minorHAnsi"/>
                <w:sz w:val="18"/>
              </w:rPr>
            </w:pPr>
            <w:r>
              <w:rPr>
                <w:rFonts w:cstheme="minorHAnsi"/>
                <w:sz w:val="18"/>
              </w:rPr>
              <w:t xml:space="preserve">Students </w:t>
            </w:r>
            <w:proofErr w:type="gramStart"/>
            <w:r>
              <w:rPr>
                <w:rFonts w:cstheme="minorHAnsi"/>
                <w:sz w:val="18"/>
              </w:rPr>
              <w:t>are given</w:t>
            </w:r>
            <w:proofErr w:type="gramEnd"/>
            <w:r>
              <w:rPr>
                <w:rFonts w:cstheme="minorHAnsi"/>
                <w:sz w:val="18"/>
              </w:rPr>
              <w:t xml:space="preserve"> a range of stimulus material from which to devise and create a play. Students work in groups to create material using workshop activities to generate new ideas. Each student will track their progress through this unit keeping notes as they go along. Both the work and the process </w:t>
            </w:r>
            <w:proofErr w:type="gramStart"/>
            <w:r>
              <w:rPr>
                <w:rFonts w:cstheme="minorHAnsi"/>
                <w:sz w:val="18"/>
              </w:rPr>
              <w:t>are graded</w:t>
            </w:r>
            <w:proofErr w:type="gramEnd"/>
            <w:r>
              <w:rPr>
                <w:rFonts w:cstheme="minorHAnsi"/>
                <w:sz w:val="18"/>
              </w:rPr>
              <w:t xml:space="preserve"> for assessment. </w:t>
            </w:r>
          </w:p>
          <w:p w:rsidR="00886AB9" w:rsidRDefault="00886AB9" w:rsidP="00505B75">
            <w:pPr>
              <w:rPr>
                <w:rFonts w:cstheme="minorHAnsi"/>
                <w:sz w:val="18"/>
              </w:rPr>
            </w:pPr>
            <w:r>
              <w:rPr>
                <w:rFonts w:cstheme="minorHAnsi"/>
                <w:sz w:val="18"/>
              </w:rPr>
              <w:t>Key stimulus material:</w:t>
            </w:r>
          </w:p>
          <w:p w:rsidR="00886AB9" w:rsidRDefault="00886AB9" w:rsidP="00886AB9">
            <w:pPr>
              <w:pStyle w:val="ListParagraph"/>
              <w:numPr>
                <w:ilvl w:val="0"/>
                <w:numId w:val="35"/>
              </w:numPr>
              <w:spacing w:after="0" w:line="240" w:lineRule="auto"/>
              <w:rPr>
                <w:rFonts w:cstheme="minorHAnsi"/>
                <w:sz w:val="18"/>
              </w:rPr>
            </w:pPr>
            <w:r w:rsidRPr="0086675B">
              <w:rPr>
                <w:rFonts w:cstheme="minorHAnsi"/>
                <w:sz w:val="18"/>
              </w:rPr>
              <w:t>Phot</w:t>
            </w:r>
            <w:r>
              <w:rPr>
                <w:rFonts w:cstheme="minorHAnsi"/>
                <w:sz w:val="18"/>
              </w:rPr>
              <w:t>o</w:t>
            </w:r>
            <w:r w:rsidRPr="0086675B">
              <w:rPr>
                <w:rFonts w:cstheme="minorHAnsi"/>
                <w:sz w:val="18"/>
              </w:rPr>
              <w:t>graphs</w:t>
            </w:r>
          </w:p>
          <w:p w:rsidR="00886AB9" w:rsidRPr="0086675B" w:rsidRDefault="00886AB9" w:rsidP="00886AB9">
            <w:pPr>
              <w:pStyle w:val="ListParagraph"/>
              <w:numPr>
                <w:ilvl w:val="0"/>
                <w:numId w:val="35"/>
              </w:numPr>
              <w:spacing w:after="0" w:line="240" w:lineRule="auto"/>
              <w:rPr>
                <w:rFonts w:cstheme="minorHAnsi"/>
                <w:sz w:val="18"/>
              </w:rPr>
            </w:pPr>
            <w:r>
              <w:rPr>
                <w:rFonts w:cstheme="minorHAnsi"/>
                <w:sz w:val="18"/>
              </w:rPr>
              <w:t>Art work</w:t>
            </w:r>
          </w:p>
          <w:p w:rsidR="00886AB9" w:rsidRPr="0086675B" w:rsidRDefault="00886AB9" w:rsidP="00886AB9">
            <w:pPr>
              <w:pStyle w:val="ListParagraph"/>
              <w:numPr>
                <w:ilvl w:val="0"/>
                <w:numId w:val="35"/>
              </w:numPr>
              <w:spacing w:after="0" w:line="240" w:lineRule="auto"/>
              <w:rPr>
                <w:rFonts w:cstheme="minorHAnsi"/>
                <w:sz w:val="18"/>
              </w:rPr>
            </w:pPr>
            <w:r w:rsidRPr="0086675B">
              <w:rPr>
                <w:rFonts w:cstheme="minorHAnsi"/>
                <w:sz w:val="18"/>
              </w:rPr>
              <w:t>Music</w:t>
            </w:r>
          </w:p>
          <w:p w:rsidR="00886AB9" w:rsidRPr="0086675B" w:rsidRDefault="00886AB9" w:rsidP="00886AB9">
            <w:pPr>
              <w:pStyle w:val="ListParagraph"/>
              <w:numPr>
                <w:ilvl w:val="0"/>
                <w:numId w:val="35"/>
              </w:numPr>
              <w:spacing w:after="0" w:line="240" w:lineRule="auto"/>
              <w:rPr>
                <w:rFonts w:cstheme="minorHAnsi"/>
                <w:sz w:val="18"/>
              </w:rPr>
            </w:pPr>
            <w:r w:rsidRPr="0086675B">
              <w:rPr>
                <w:rFonts w:cstheme="minorHAnsi"/>
                <w:sz w:val="18"/>
              </w:rPr>
              <w:t>Poems</w:t>
            </w:r>
          </w:p>
          <w:p w:rsidR="00886AB9" w:rsidRPr="0086675B" w:rsidRDefault="00886AB9" w:rsidP="00886AB9">
            <w:pPr>
              <w:pStyle w:val="ListParagraph"/>
              <w:numPr>
                <w:ilvl w:val="0"/>
                <w:numId w:val="35"/>
              </w:numPr>
              <w:spacing w:after="0" w:line="240" w:lineRule="auto"/>
              <w:rPr>
                <w:rFonts w:cstheme="minorHAnsi"/>
                <w:sz w:val="18"/>
              </w:rPr>
            </w:pPr>
            <w:r w:rsidRPr="0086675B">
              <w:rPr>
                <w:rFonts w:cstheme="minorHAnsi"/>
                <w:sz w:val="18"/>
              </w:rPr>
              <w:t>Video extracts</w:t>
            </w:r>
          </w:p>
          <w:p w:rsidR="00886AB9" w:rsidRPr="00FF44DA" w:rsidRDefault="00886AB9" w:rsidP="00505B75">
            <w:pPr>
              <w:rPr>
                <w:rFonts w:cstheme="minorHAnsi"/>
                <w:sz w:val="18"/>
              </w:rPr>
            </w:pPr>
          </w:p>
        </w:tc>
      </w:tr>
      <w:tr w:rsidR="00886AB9" w:rsidRPr="003C5518" w:rsidTr="00505B75">
        <w:trPr>
          <w:trHeight w:val="531"/>
        </w:trPr>
        <w:tc>
          <w:tcPr>
            <w:tcW w:w="929" w:type="dxa"/>
          </w:tcPr>
          <w:p w:rsidR="00886AB9" w:rsidRPr="008354A4" w:rsidRDefault="00886AB9" w:rsidP="00505B75">
            <w:pPr>
              <w:rPr>
                <w:rFonts w:asciiTheme="majorHAnsi" w:hAnsiTheme="majorHAnsi"/>
                <w:b/>
              </w:rPr>
            </w:pPr>
          </w:p>
        </w:tc>
        <w:tc>
          <w:tcPr>
            <w:tcW w:w="2116" w:type="dxa"/>
          </w:tcPr>
          <w:p w:rsidR="00886AB9" w:rsidRPr="001E0092" w:rsidRDefault="00886AB9" w:rsidP="00505B75">
            <w:pPr>
              <w:rPr>
                <w:rFonts w:asciiTheme="majorHAnsi" w:hAnsiTheme="majorHAnsi"/>
                <w:b/>
                <w:sz w:val="18"/>
              </w:rPr>
            </w:pPr>
            <w:r w:rsidRPr="001E0092">
              <w:rPr>
                <w:rFonts w:asciiTheme="majorHAnsi" w:hAnsiTheme="majorHAnsi"/>
                <w:b/>
                <w:sz w:val="18"/>
              </w:rPr>
              <w:t xml:space="preserve">Component 2 </w:t>
            </w:r>
          </w:p>
        </w:tc>
        <w:tc>
          <w:tcPr>
            <w:tcW w:w="1398" w:type="dxa"/>
          </w:tcPr>
          <w:p w:rsidR="00886AB9" w:rsidRDefault="00886AB9" w:rsidP="00505B75">
            <w:pPr>
              <w:rPr>
                <w:rFonts w:asciiTheme="majorHAnsi" w:hAnsiTheme="majorHAnsi"/>
              </w:rPr>
            </w:pPr>
            <w:r>
              <w:rPr>
                <w:rFonts w:asciiTheme="majorHAnsi" w:hAnsiTheme="majorHAnsi"/>
              </w:rPr>
              <w:t xml:space="preserve">End of Summer term </w:t>
            </w:r>
          </w:p>
        </w:tc>
        <w:tc>
          <w:tcPr>
            <w:tcW w:w="3530" w:type="dxa"/>
          </w:tcPr>
          <w:p w:rsidR="00886AB9" w:rsidRDefault="00886AB9" w:rsidP="00886AB9">
            <w:pPr>
              <w:pStyle w:val="ListParagraph"/>
              <w:numPr>
                <w:ilvl w:val="0"/>
                <w:numId w:val="33"/>
              </w:numPr>
              <w:spacing w:after="0" w:line="240" w:lineRule="auto"/>
              <w:rPr>
                <w:rFonts w:asciiTheme="majorHAnsi" w:hAnsiTheme="majorHAnsi"/>
                <w:sz w:val="18"/>
              </w:rPr>
            </w:pPr>
            <w:r>
              <w:rPr>
                <w:rFonts w:asciiTheme="majorHAnsi" w:hAnsiTheme="majorHAnsi"/>
                <w:sz w:val="18"/>
              </w:rPr>
              <w:t xml:space="preserve">Component 2 </w:t>
            </w:r>
            <w:proofErr w:type="spellStart"/>
            <w:r>
              <w:rPr>
                <w:rFonts w:asciiTheme="majorHAnsi" w:hAnsiTheme="majorHAnsi"/>
                <w:sz w:val="18"/>
              </w:rPr>
              <w:t>edexcel</w:t>
            </w:r>
            <w:proofErr w:type="spellEnd"/>
            <w:r>
              <w:rPr>
                <w:rFonts w:asciiTheme="majorHAnsi" w:hAnsiTheme="majorHAnsi"/>
                <w:sz w:val="18"/>
              </w:rPr>
              <w:t xml:space="preserve"> GCSE drama criteria – performance/ designer skills </w:t>
            </w:r>
          </w:p>
        </w:tc>
        <w:tc>
          <w:tcPr>
            <w:tcW w:w="6339" w:type="dxa"/>
          </w:tcPr>
          <w:p w:rsidR="00886AB9" w:rsidRDefault="00886AB9" w:rsidP="00505B75">
            <w:pPr>
              <w:rPr>
                <w:rFonts w:cstheme="minorHAnsi"/>
                <w:sz w:val="18"/>
              </w:rPr>
            </w:pPr>
            <w:r>
              <w:rPr>
                <w:rFonts w:cstheme="minorHAnsi"/>
                <w:sz w:val="18"/>
              </w:rPr>
              <w:t xml:space="preserve">Students </w:t>
            </w:r>
            <w:proofErr w:type="gramStart"/>
            <w:r>
              <w:rPr>
                <w:rFonts w:cstheme="minorHAnsi"/>
                <w:sz w:val="18"/>
              </w:rPr>
              <w:t>are given</w:t>
            </w:r>
            <w:proofErr w:type="gramEnd"/>
            <w:r>
              <w:rPr>
                <w:rFonts w:cstheme="minorHAnsi"/>
                <w:sz w:val="18"/>
              </w:rPr>
              <w:t xml:space="preserve"> their text choices for component 2 to read and research over the Summer for year 11. </w:t>
            </w:r>
          </w:p>
        </w:tc>
      </w:tr>
      <w:tr w:rsidR="00886AB9" w:rsidRPr="003C5518" w:rsidTr="00505B75">
        <w:trPr>
          <w:trHeight w:val="531"/>
        </w:trPr>
        <w:tc>
          <w:tcPr>
            <w:tcW w:w="929" w:type="dxa"/>
          </w:tcPr>
          <w:p w:rsidR="00886AB9" w:rsidRPr="008354A4" w:rsidRDefault="00886AB9" w:rsidP="00505B75">
            <w:pPr>
              <w:rPr>
                <w:rFonts w:asciiTheme="majorHAnsi" w:hAnsiTheme="majorHAnsi"/>
                <w:b/>
              </w:rPr>
            </w:pPr>
          </w:p>
        </w:tc>
        <w:tc>
          <w:tcPr>
            <w:tcW w:w="2116" w:type="dxa"/>
          </w:tcPr>
          <w:p w:rsidR="00886AB9" w:rsidRPr="001E0092" w:rsidRDefault="00886AB9" w:rsidP="00505B75">
            <w:pPr>
              <w:rPr>
                <w:rFonts w:asciiTheme="majorHAnsi" w:hAnsiTheme="majorHAnsi"/>
                <w:b/>
                <w:sz w:val="18"/>
              </w:rPr>
            </w:pPr>
            <w:r w:rsidRPr="001E0092">
              <w:rPr>
                <w:rFonts w:asciiTheme="majorHAnsi" w:hAnsiTheme="majorHAnsi"/>
                <w:b/>
                <w:sz w:val="18"/>
              </w:rPr>
              <w:t xml:space="preserve">Component 3 – Theatre Makers in Practice </w:t>
            </w:r>
          </w:p>
        </w:tc>
        <w:tc>
          <w:tcPr>
            <w:tcW w:w="1398" w:type="dxa"/>
          </w:tcPr>
          <w:p w:rsidR="00886AB9" w:rsidRPr="008354A4" w:rsidRDefault="00886AB9" w:rsidP="00505B75">
            <w:pPr>
              <w:rPr>
                <w:rFonts w:asciiTheme="majorHAnsi" w:hAnsiTheme="majorHAnsi"/>
              </w:rPr>
            </w:pPr>
            <w:r>
              <w:rPr>
                <w:rFonts w:asciiTheme="majorHAnsi" w:hAnsiTheme="majorHAnsi"/>
              </w:rPr>
              <w:t xml:space="preserve">Throughout the year  </w:t>
            </w:r>
          </w:p>
        </w:tc>
        <w:tc>
          <w:tcPr>
            <w:tcW w:w="3530" w:type="dxa"/>
          </w:tcPr>
          <w:p w:rsidR="00886AB9" w:rsidRDefault="00886AB9" w:rsidP="00886AB9">
            <w:pPr>
              <w:pStyle w:val="ListParagraph"/>
              <w:numPr>
                <w:ilvl w:val="0"/>
                <w:numId w:val="33"/>
              </w:numPr>
              <w:spacing w:after="0" w:line="240" w:lineRule="auto"/>
              <w:rPr>
                <w:rFonts w:asciiTheme="majorHAnsi" w:hAnsiTheme="majorHAnsi"/>
                <w:sz w:val="18"/>
              </w:rPr>
            </w:pPr>
            <w:r>
              <w:rPr>
                <w:rFonts w:asciiTheme="majorHAnsi" w:hAnsiTheme="majorHAnsi"/>
                <w:sz w:val="18"/>
              </w:rPr>
              <w:t xml:space="preserve">Written exam style questions in line with component 3 for </w:t>
            </w:r>
            <w:proofErr w:type="spellStart"/>
            <w:r>
              <w:rPr>
                <w:rFonts w:asciiTheme="majorHAnsi" w:hAnsiTheme="majorHAnsi"/>
                <w:sz w:val="18"/>
              </w:rPr>
              <w:t>edexcel</w:t>
            </w:r>
            <w:proofErr w:type="spellEnd"/>
            <w:r>
              <w:rPr>
                <w:rFonts w:asciiTheme="majorHAnsi" w:hAnsiTheme="majorHAnsi"/>
                <w:sz w:val="18"/>
              </w:rPr>
              <w:t xml:space="preserve"> GCSE drama </w:t>
            </w:r>
          </w:p>
          <w:p w:rsidR="00886AB9" w:rsidRDefault="00886AB9" w:rsidP="00886AB9">
            <w:pPr>
              <w:pStyle w:val="ListParagraph"/>
              <w:numPr>
                <w:ilvl w:val="0"/>
                <w:numId w:val="33"/>
              </w:numPr>
              <w:spacing w:after="0" w:line="240" w:lineRule="auto"/>
              <w:rPr>
                <w:rFonts w:asciiTheme="majorHAnsi" w:hAnsiTheme="majorHAnsi"/>
                <w:sz w:val="18"/>
              </w:rPr>
            </w:pPr>
            <w:r>
              <w:rPr>
                <w:rFonts w:asciiTheme="majorHAnsi" w:hAnsiTheme="majorHAnsi"/>
                <w:sz w:val="18"/>
              </w:rPr>
              <w:t xml:space="preserve">MOCK EXAMS </w:t>
            </w:r>
          </w:p>
        </w:tc>
        <w:tc>
          <w:tcPr>
            <w:tcW w:w="6339" w:type="dxa"/>
          </w:tcPr>
          <w:p w:rsidR="00886AB9" w:rsidRDefault="00886AB9" w:rsidP="00505B75">
            <w:pPr>
              <w:rPr>
                <w:rFonts w:cstheme="minorHAnsi"/>
                <w:sz w:val="18"/>
              </w:rPr>
            </w:pPr>
            <w:r>
              <w:rPr>
                <w:rFonts w:cstheme="minorHAnsi"/>
                <w:sz w:val="18"/>
              </w:rPr>
              <w:t xml:space="preserve">Students study the chosen full set text for examination and discuss the play from the point of view of a performer, director and designer. Students work on the play practically to be able to realise scenes from different perspectives using key performance and production skills to unearth the possibilities for performance. Scenes and characters are then analysed looking at key examination questions and the context of the work.  </w:t>
            </w:r>
          </w:p>
          <w:p w:rsidR="00886AB9" w:rsidRDefault="00886AB9" w:rsidP="00505B75">
            <w:pPr>
              <w:rPr>
                <w:rFonts w:cstheme="minorHAnsi"/>
                <w:sz w:val="18"/>
              </w:rPr>
            </w:pPr>
            <w:r>
              <w:rPr>
                <w:rFonts w:cstheme="minorHAnsi"/>
                <w:sz w:val="18"/>
              </w:rPr>
              <w:t xml:space="preserve">Key terms: </w:t>
            </w:r>
          </w:p>
          <w:p w:rsidR="00886AB9" w:rsidRPr="00DF4458" w:rsidRDefault="00886AB9" w:rsidP="00886AB9">
            <w:pPr>
              <w:pStyle w:val="ListParagraph"/>
              <w:numPr>
                <w:ilvl w:val="0"/>
                <w:numId w:val="33"/>
              </w:numPr>
              <w:spacing w:after="0" w:line="240" w:lineRule="auto"/>
              <w:rPr>
                <w:rFonts w:cstheme="minorHAnsi"/>
                <w:sz w:val="18"/>
              </w:rPr>
            </w:pPr>
            <w:r w:rsidRPr="00DF4458">
              <w:rPr>
                <w:rFonts w:cstheme="minorHAnsi"/>
                <w:sz w:val="18"/>
              </w:rPr>
              <w:t xml:space="preserve">Context </w:t>
            </w:r>
          </w:p>
          <w:p w:rsidR="00886AB9" w:rsidRPr="00DF4458" w:rsidRDefault="00886AB9" w:rsidP="00886AB9">
            <w:pPr>
              <w:pStyle w:val="ListParagraph"/>
              <w:numPr>
                <w:ilvl w:val="0"/>
                <w:numId w:val="33"/>
              </w:numPr>
              <w:spacing w:after="0" w:line="240" w:lineRule="auto"/>
              <w:rPr>
                <w:rFonts w:cstheme="minorHAnsi"/>
                <w:sz w:val="18"/>
              </w:rPr>
            </w:pPr>
            <w:proofErr w:type="spellStart"/>
            <w:r w:rsidRPr="00DF4458">
              <w:rPr>
                <w:rFonts w:cstheme="minorHAnsi"/>
                <w:sz w:val="18"/>
              </w:rPr>
              <w:t>Vocality</w:t>
            </w:r>
            <w:proofErr w:type="spellEnd"/>
          </w:p>
          <w:p w:rsidR="00886AB9" w:rsidRDefault="00886AB9" w:rsidP="00886AB9">
            <w:pPr>
              <w:pStyle w:val="ListParagraph"/>
              <w:numPr>
                <w:ilvl w:val="0"/>
                <w:numId w:val="33"/>
              </w:numPr>
              <w:spacing w:after="0" w:line="240" w:lineRule="auto"/>
              <w:rPr>
                <w:rFonts w:cstheme="minorHAnsi"/>
                <w:sz w:val="18"/>
              </w:rPr>
            </w:pPr>
            <w:r w:rsidRPr="00DF4458">
              <w:rPr>
                <w:rFonts w:cstheme="minorHAnsi"/>
                <w:sz w:val="18"/>
              </w:rPr>
              <w:t>Physicality</w:t>
            </w:r>
          </w:p>
          <w:p w:rsidR="00886AB9" w:rsidRDefault="00886AB9" w:rsidP="00886AB9">
            <w:pPr>
              <w:pStyle w:val="ListParagraph"/>
              <w:numPr>
                <w:ilvl w:val="0"/>
                <w:numId w:val="33"/>
              </w:numPr>
              <w:spacing w:after="0" w:line="240" w:lineRule="auto"/>
              <w:rPr>
                <w:rFonts w:cstheme="minorHAnsi"/>
                <w:sz w:val="18"/>
              </w:rPr>
            </w:pPr>
            <w:r>
              <w:rPr>
                <w:rFonts w:cstheme="minorHAnsi"/>
                <w:sz w:val="18"/>
              </w:rPr>
              <w:t xml:space="preserve">Evaluation </w:t>
            </w:r>
          </w:p>
          <w:p w:rsidR="00886AB9" w:rsidRDefault="00886AB9" w:rsidP="00886AB9">
            <w:pPr>
              <w:pStyle w:val="ListParagraph"/>
              <w:numPr>
                <w:ilvl w:val="0"/>
                <w:numId w:val="33"/>
              </w:numPr>
              <w:spacing w:after="0" w:line="240" w:lineRule="auto"/>
              <w:rPr>
                <w:rFonts w:cstheme="minorHAnsi"/>
                <w:sz w:val="18"/>
              </w:rPr>
            </w:pPr>
            <w:r>
              <w:rPr>
                <w:rFonts w:cstheme="minorHAnsi"/>
                <w:sz w:val="18"/>
              </w:rPr>
              <w:t xml:space="preserve">Analysis </w:t>
            </w:r>
          </w:p>
          <w:p w:rsidR="00886AB9" w:rsidRDefault="00886AB9" w:rsidP="00886AB9">
            <w:pPr>
              <w:pStyle w:val="ListParagraph"/>
              <w:numPr>
                <w:ilvl w:val="0"/>
                <w:numId w:val="33"/>
              </w:numPr>
              <w:spacing w:after="0" w:line="240" w:lineRule="auto"/>
              <w:rPr>
                <w:rFonts w:cstheme="minorHAnsi"/>
                <w:sz w:val="18"/>
              </w:rPr>
            </w:pPr>
            <w:r>
              <w:rPr>
                <w:rFonts w:cstheme="minorHAnsi"/>
                <w:sz w:val="18"/>
              </w:rPr>
              <w:t xml:space="preserve">Characterisation </w:t>
            </w:r>
          </w:p>
          <w:p w:rsidR="00886AB9" w:rsidRDefault="00886AB9" w:rsidP="00886AB9">
            <w:pPr>
              <w:pStyle w:val="ListParagraph"/>
              <w:numPr>
                <w:ilvl w:val="0"/>
                <w:numId w:val="33"/>
              </w:numPr>
              <w:spacing w:after="0" w:line="240" w:lineRule="auto"/>
              <w:rPr>
                <w:rFonts w:cstheme="minorHAnsi"/>
                <w:sz w:val="18"/>
              </w:rPr>
            </w:pPr>
            <w:r>
              <w:rPr>
                <w:rFonts w:cstheme="minorHAnsi"/>
                <w:sz w:val="18"/>
              </w:rPr>
              <w:t>Motivation</w:t>
            </w:r>
          </w:p>
          <w:p w:rsidR="00886AB9" w:rsidRPr="00DF4458" w:rsidRDefault="00886AB9" w:rsidP="00886AB9">
            <w:pPr>
              <w:pStyle w:val="ListParagraph"/>
              <w:numPr>
                <w:ilvl w:val="0"/>
                <w:numId w:val="33"/>
              </w:numPr>
              <w:spacing w:after="0" w:line="240" w:lineRule="auto"/>
              <w:rPr>
                <w:rFonts w:cstheme="minorHAnsi"/>
                <w:sz w:val="18"/>
              </w:rPr>
            </w:pPr>
            <w:r>
              <w:rPr>
                <w:rFonts w:cstheme="minorHAnsi"/>
                <w:sz w:val="18"/>
              </w:rPr>
              <w:t xml:space="preserve">Status/ power </w:t>
            </w:r>
          </w:p>
          <w:p w:rsidR="00886AB9" w:rsidRDefault="00886AB9" w:rsidP="00505B75">
            <w:pPr>
              <w:rPr>
                <w:rFonts w:cstheme="minorHAnsi"/>
                <w:sz w:val="18"/>
              </w:rPr>
            </w:pPr>
          </w:p>
        </w:tc>
      </w:tr>
      <w:tr w:rsidR="00886AB9" w:rsidRPr="003C5518" w:rsidTr="00505B75">
        <w:trPr>
          <w:trHeight w:val="531"/>
        </w:trPr>
        <w:tc>
          <w:tcPr>
            <w:tcW w:w="929" w:type="dxa"/>
            <w:vMerge w:val="restart"/>
          </w:tcPr>
          <w:p w:rsidR="00886AB9" w:rsidRPr="008354A4" w:rsidRDefault="00886AB9" w:rsidP="00505B75">
            <w:pPr>
              <w:rPr>
                <w:rFonts w:asciiTheme="majorHAnsi" w:hAnsiTheme="majorHAnsi"/>
                <w:b/>
              </w:rPr>
            </w:pPr>
            <w:r>
              <w:rPr>
                <w:rFonts w:asciiTheme="majorHAnsi" w:hAnsiTheme="majorHAnsi"/>
                <w:b/>
              </w:rPr>
              <w:t>11</w:t>
            </w:r>
          </w:p>
        </w:tc>
        <w:tc>
          <w:tcPr>
            <w:tcW w:w="2116" w:type="dxa"/>
          </w:tcPr>
          <w:p w:rsidR="00886AB9" w:rsidRPr="001E0092" w:rsidRDefault="00886AB9" w:rsidP="00505B75">
            <w:pPr>
              <w:rPr>
                <w:rFonts w:asciiTheme="majorHAnsi" w:hAnsiTheme="majorHAnsi"/>
                <w:b/>
                <w:sz w:val="18"/>
              </w:rPr>
            </w:pPr>
            <w:r w:rsidRPr="001E0092">
              <w:rPr>
                <w:rFonts w:asciiTheme="majorHAnsi" w:hAnsiTheme="majorHAnsi"/>
                <w:b/>
                <w:sz w:val="18"/>
              </w:rPr>
              <w:t xml:space="preserve">Component 2 texts </w:t>
            </w:r>
          </w:p>
        </w:tc>
        <w:tc>
          <w:tcPr>
            <w:tcW w:w="1398" w:type="dxa"/>
          </w:tcPr>
          <w:p w:rsidR="00886AB9" w:rsidRPr="008354A4" w:rsidRDefault="00886AB9" w:rsidP="00505B75">
            <w:pPr>
              <w:rPr>
                <w:rFonts w:asciiTheme="majorHAnsi" w:hAnsiTheme="majorHAnsi"/>
              </w:rPr>
            </w:pPr>
            <w:r>
              <w:rPr>
                <w:rFonts w:asciiTheme="majorHAnsi" w:hAnsiTheme="majorHAnsi"/>
              </w:rPr>
              <w:t>Autumn 1</w:t>
            </w:r>
          </w:p>
        </w:tc>
        <w:tc>
          <w:tcPr>
            <w:tcW w:w="3530" w:type="dxa"/>
          </w:tcPr>
          <w:p w:rsidR="00886AB9" w:rsidRPr="002D2ECF" w:rsidRDefault="00886AB9" w:rsidP="00886AB9">
            <w:pPr>
              <w:pStyle w:val="ListParagraph"/>
              <w:numPr>
                <w:ilvl w:val="0"/>
                <w:numId w:val="33"/>
              </w:numPr>
              <w:spacing w:after="0" w:line="240" w:lineRule="auto"/>
              <w:rPr>
                <w:rFonts w:asciiTheme="majorHAnsi" w:hAnsiTheme="majorHAnsi"/>
                <w:sz w:val="18"/>
              </w:rPr>
            </w:pPr>
            <w:r w:rsidRPr="002D2ECF">
              <w:rPr>
                <w:rFonts w:asciiTheme="majorHAnsi" w:hAnsiTheme="majorHAnsi"/>
                <w:sz w:val="18"/>
              </w:rPr>
              <w:t xml:space="preserve">Component 2 performance./ designer criteria </w:t>
            </w:r>
          </w:p>
          <w:p w:rsidR="00886AB9" w:rsidRPr="002D2ECF" w:rsidRDefault="00886AB9" w:rsidP="00886AB9">
            <w:pPr>
              <w:pStyle w:val="ListParagraph"/>
              <w:numPr>
                <w:ilvl w:val="0"/>
                <w:numId w:val="33"/>
              </w:numPr>
              <w:spacing w:after="0" w:line="240" w:lineRule="auto"/>
              <w:rPr>
                <w:rFonts w:asciiTheme="majorHAnsi" w:hAnsiTheme="majorHAnsi"/>
                <w:sz w:val="18"/>
              </w:rPr>
            </w:pPr>
            <w:r w:rsidRPr="002D2ECF">
              <w:rPr>
                <w:rFonts w:asciiTheme="majorHAnsi" w:hAnsiTheme="majorHAnsi"/>
                <w:sz w:val="18"/>
              </w:rPr>
              <w:t xml:space="preserve">Mock exam </w:t>
            </w:r>
          </w:p>
        </w:tc>
        <w:tc>
          <w:tcPr>
            <w:tcW w:w="6339" w:type="dxa"/>
          </w:tcPr>
          <w:p w:rsidR="00886AB9" w:rsidRPr="002D2ECF" w:rsidRDefault="00886AB9" w:rsidP="00505B75">
            <w:pPr>
              <w:rPr>
                <w:rFonts w:asciiTheme="majorHAnsi" w:hAnsiTheme="majorHAnsi"/>
                <w:sz w:val="18"/>
              </w:rPr>
            </w:pPr>
            <w:r w:rsidRPr="002D2ECF">
              <w:rPr>
                <w:rFonts w:asciiTheme="majorHAnsi" w:hAnsiTheme="majorHAnsi"/>
                <w:sz w:val="18"/>
              </w:rPr>
              <w:t xml:space="preserve">Students begin to rehearsal key monologues/ duologues or group pieces for component 2 exam. </w:t>
            </w:r>
          </w:p>
        </w:tc>
      </w:tr>
      <w:tr w:rsidR="00886AB9" w:rsidRPr="003C5518" w:rsidTr="00505B75">
        <w:trPr>
          <w:trHeight w:val="457"/>
        </w:trPr>
        <w:tc>
          <w:tcPr>
            <w:tcW w:w="929" w:type="dxa"/>
            <w:vMerge/>
          </w:tcPr>
          <w:p w:rsidR="00886AB9" w:rsidRPr="008354A4" w:rsidRDefault="00886AB9" w:rsidP="00505B75">
            <w:pPr>
              <w:rPr>
                <w:rFonts w:asciiTheme="majorHAnsi" w:hAnsiTheme="majorHAnsi"/>
              </w:rPr>
            </w:pPr>
          </w:p>
        </w:tc>
        <w:tc>
          <w:tcPr>
            <w:tcW w:w="2116" w:type="dxa"/>
          </w:tcPr>
          <w:p w:rsidR="00886AB9" w:rsidRPr="001E0092" w:rsidRDefault="00886AB9" w:rsidP="00505B75">
            <w:pPr>
              <w:rPr>
                <w:rFonts w:asciiTheme="majorHAnsi" w:hAnsiTheme="majorHAnsi"/>
                <w:b/>
                <w:sz w:val="18"/>
              </w:rPr>
            </w:pPr>
            <w:r w:rsidRPr="001E0092">
              <w:rPr>
                <w:rFonts w:asciiTheme="majorHAnsi" w:hAnsiTheme="majorHAnsi"/>
                <w:b/>
                <w:sz w:val="18"/>
              </w:rPr>
              <w:t xml:space="preserve">Theatre Makers in practice </w:t>
            </w:r>
          </w:p>
        </w:tc>
        <w:tc>
          <w:tcPr>
            <w:tcW w:w="1398" w:type="dxa"/>
          </w:tcPr>
          <w:p w:rsidR="00886AB9" w:rsidRPr="008354A4" w:rsidRDefault="00886AB9" w:rsidP="00505B75">
            <w:pPr>
              <w:rPr>
                <w:rFonts w:asciiTheme="majorHAnsi" w:hAnsiTheme="majorHAnsi"/>
              </w:rPr>
            </w:pPr>
            <w:r>
              <w:rPr>
                <w:rFonts w:asciiTheme="majorHAnsi" w:hAnsiTheme="majorHAnsi"/>
              </w:rPr>
              <w:t>Autumn 2</w:t>
            </w:r>
          </w:p>
        </w:tc>
        <w:tc>
          <w:tcPr>
            <w:tcW w:w="3530" w:type="dxa"/>
          </w:tcPr>
          <w:p w:rsidR="00886AB9" w:rsidRPr="00BA4597" w:rsidRDefault="00886AB9" w:rsidP="00886AB9">
            <w:pPr>
              <w:pStyle w:val="ListParagraph"/>
              <w:numPr>
                <w:ilvl w:val="0"/>
                <w:numId w:val="33"/>
              </w:numPr>
              <w:spacing w:after="0" w:line="240" w:lineRule="auto"/>
              <w:rPr>
                <w:rFonts w:asciiTheme="majorHAnsi" w:hAnsiTheme="majorHAnsi"/>
              </w:rPr>
            </w:pPr>
            <w:r w:rsidRPr="002D2ECF">
              <w:rPr>
                <w:rFonts w:asciiTheme="majorHAnsi" w:hAnsiTheme="majorHAnsi"/>
                <w:sz w:val="18"/>
              </w:rPr>
              <w:t xml:space="preserve">Component 3 mark scheme assessment for written responses to questions </w:t>
            </w:r>
          </w:p>
        </w:tc>
        <w:tc>
          <w:tcPr>
            <w:tcW w:w="6339" w:type="dxa"/>
          </w:tcPr>
          <w:p w:rsidR="00886AB9" w:rsidRDefault="00886AB9" w:rsidP="00505B75">
            <w:pPr>
              <w:rPr>
                <w:rFonts w:cstheme="minorHAnsi"/>
                <w:sz w:val="18"/>
              </w:rPr>
            </w:pPr>
            <w:r>
              <w:rPr>
                <w:rFonts w:cstheme="minorHAnsi"/>
                <w:sz w:val="18"/>
              </w:rPr>
              <w:t xml:space="preserve">Students study the chosen full set text for examination and discuss the play from the point of view of a performer, director and designer. Students work on the play practically to be able to realise scenes from different perspectives using key performance and production skills to unearth the possibilities for performance. Scenes and characters are then analysed looking at key examination questions and the context of the work.  </w:t>
            </w:r>
          </w:p>
          <w:p w:rsidR="00886AB9" w:rsidRDefault="00886AB9" w:rsidP="00505B75">
            <w:pPr>
              <w:rPr>
                <w:rFonts w:cstheme="minorHAnsi"/>
                <w:sz w:val="18"/>
              </w:rPr>
            </w:pPr>
            <w:r>
              <w:rPr>
                <w:rFonts w:cstheme="minorHAnsi"/>
                <w:sz w:val="18"/>
              </w:rPr>
              <w:t xml:space="preserve">Key terms: </w:t>
            </w:r>
          </w:p>
          <w:p w:rsidR="00886AB9" w:rsidRPr="00DF4458" w:rsidRDefault="00886AB9" w:rsidP="00886AB9">
            <w:pPr>
              <w:pStyle w:val="ListParagraph"/>
              <w:numPr>
                <w:ilvl w:val="0"/>
                <w:numId w:val="33"/>
              </w:numPr>
              <w:spacing w:after="0" w:line="240" w:lineRule="auto"/>
              <w:rPr>
                <w:rFonts w:cstheme="minorHAnsi"/>
                <w:sz w:val="18"/>
              </w:rPr>
            </w:pPr>
            <w:r w:rsidRPr="00DF4458">
              <w:rPr>
                <w:rFonts w:cstheme="minorHAnsi"/>
                <w:sz w:val="18"/>
              </w:rPr>
              <w:t xml:space="preserve">Context </w:t>
            </w:r>
          </w:p>
          <w:p w:rsidR="00886AB9" w:rsidRPr="00DF4458" w:rsidRDefault="00886AB9" w:rsidP="00886AB9">
            <w:pPr>
              <w:pStyle w:val="ListParagraph"/>
              <w:numPr>
                <w:ilvl w:val="0"/>
                <w:numId w:val="33"/>
              </w:numPr>
              <w:spacing w:after="0" w:line="240" w:lineRule="auto"/>
              <w:rPr>
                <w:rFonts w:cstheme="minorHAnsi"/>
                <w:sz w:val="18"/>
              </w:rPr>
            </w:pPr>
            <w:proofErr w:type="spellStart"/>
            <w:r w:rsidRPr="00DF4458">
              <w:rPr>
                <w:rFonts w:cstheme="minorHAnsi"/>
                <w:sz w:val="18"/>
              </w:rPr>
              <w:t>Vocality</w:t>
            </w:r>
            <w:proofErr w:type="spellEnd"/>
          </w:p>
          <w:p w:rsidR="00886AB9" w:rsidRDefault="00886AB9" w:rsidP="00886AB9">
            <w:pPr>
              <w:pStyle w:val="ListParagraph"/>
              <w:numPr>
                <w:ilvl w:val="0"/>
                <w:numId w:val="33"/>
              </w:numPr>
              <w:spacing w:after="0" w:line="240" w:lineRule="auto"/>
              <w:rPr>
                <w:rFonts w:cstheme="minorHAnsi"/>
                <w:sz w:val="18"/>
              </w:rPr>
            </w:pPr>
            <w:r w:rsidRPr="00DF4458">
              <w:rPr>
                <w:rFonts w:cstheme="minorHAnsi"/>
                <w:sz w:val="18"/>
              </w:rPr>
              <w:t>Physicality</w:t>
            </w:r>
          </w:p>
          <w:p w:rsidR="00886AB9" w:rsidRDefault="00886AB9" w:rsidP="00886AB9">
            <w:pPr>
              <w:pStyle w:val="ListParagraph"/>
              <w:numPr>
                <w:ilvl w:val="0"/>
                <w:numId w:val="33"/>
              </w:numPr>
              <w:spacing w:after="0" w:line="240" w:lineRule="auto"/>
              <w:rPr>
                <w:rFonts w:cstheme="minorHAnsi"/>
                <w:sz w:val="18"/>
              </w:rPr>
            </w:pPr>
            <w:r>
              <w:rPr>
                <w:rFonts w:cstheme="minorHAnsi"/>
                <w:sz w:val="18"/>
              </w:rPr>
              <w:t xml:space="preserve">Evaluation </w:t>
            </w:r>
          </w:p>
          <w:p w:rsidR="00886AB9" w:rsidRDefault="00886AB9" w:rsidP="00886AB9">
            <w:pPr>
              <w:pStyle w:val="ListParagraph"/>
              <w:numPr>
                <w:ilvl w:val="0"/>
                <w:numId w:val="33"/>
              </w:numPr>
              <w:spacing w:after="0" w:line="240" w:lineRule="auto"/>
              <w:rPr>
                <w:rFonts w:cstheme="minorHAnsi"/>
                <w:sz w:val="18"/>
              </w:rPr>
            </w:pPr>
            <w:r>
              <w:rPr>
                <w:rFonts w:cstheme="minorHAnsi"/>
                <w:sz w:val="18"/>
              </w:rPr>
              <w:t xml:space="preserve">Analysis </w:t>
            </w:r>
          </w:p>
          <w:p w:rsidR="00886AB9" w:rsidRDefault="00886AB9" w:rsidP="00886AB9">
            <w:pPr>
              <w:pStyle w:val="ListParagraph"/>
              <w:numPr>
                <w:ilvl w:val="0"/>
                <w:numId w:val="33"/>
              </w:numPr>
              <w:spacing w:after="0" w:line="240" w:lineRule="auto"/>
              <w:rPr>
                <w:rFonts w:cstheme="minorHAnsi"/>
                <w:sz w:val="18"/>
              </w:rPr>
            </w:pPr>
            <w:r>
              <w:rPr>
                <w:rFonts w:cstheme="minorHAnsi"/>
                <w:sz w:val="18"/>
              </w:rPr>
              <w:t xml:space="preserve">Characterisation </w:t>
            </w:r>
          </w:p>
          <w:p w:rsidR="00886AB9" w:rsidRPr="00361460" w:rsidRDefault="00886AB9" w:rsidP="00505B75">
            <w:pPr>
              <w:rPr>
                <w:rFonts w:asciiTheme="majorHAnsi" w:hAnsiTheme="majorHAnsi"/>
              </w:rPr>
            </w:pPr>
          </w:p>
        </w:tc>
      </w:tr>
      <w:tr w:rsidR="00886AB9" w:rsidRPr="003C5518" w:rsidTr="00505B75">
        <w:trPr>
          <w:trHeight w:val="548"/>
        </w:trPr>
        <w:tc>
          <w:tcPr>
            <w:tcW w:w="929" w:type="dxa"/>
            <w:vMerge/>
          </w:tcPr>
          <w:p w:rsidR="00886AB9" w:rsidRPr="008354A4" w:rsidRDefault="00886AB9" w:rsidP="00505B75">
            <w:pPr>
              <w:rPr>
                <w:rFonts w:asciiTheme="majorHAnsi" w:hAnsiTheme="majorHAnsi"/>
              </w:rPr>
            </w:pPr>
          </w:p>
        </w:tc>
        <w:tc>
          <w:tcPr>
            <w:tcW w:w="2116" w:type="dxa"/>
          </w:tcPr>
          <w:p w:rsidR="00886AB9" w:rsidRPr="001E0092" w:rsidRDefault="00886AB9" w:rsidP="00505B75">
            <w:pPr>
              <w:rPr>
                <w:rFonts w:asciiTheme="majorHAnsi" w:hAnsiTheme="majorHAnsi"/>
                <w:b/>
                <w:sz w:val="18"/>
              </w:rPr>
            </w:pPr>
            <w:r w:rsidRPr="001E0092">
              <w:rPr>
                <w:rFonts w:asciiTheme="majorHAnsi" w:hAnsiTheme="majorHAnsi"/>
                <w:b/>
                <w:sz w:val="18"/>
              </w:rPr>
              <w:t xml:space="preserve">Component 2 Exam </w:t>
            </w:r>
          </w:p>
        </w:tc>
        <w:tc>
          <w:tcPr>
            <w:tcW w:w="1398" w:type="dxa"/>
          </w:tcPr>
          <w:p w:rsidR="00886AB9" w:rsidRPr="008354A4" w:rsidRDefault="00886AB9" w:rsidP="00505B75">
            <w:pPr>
              <w:rPr>
                <w:rFonts w:asciiTheme="majorHAnsi" w:hAnsiTheme="majorHAnsi"/>
              </w:rPr>
            </w:pPr>
            <w:r>
              <w:rPr>
                <w:rFonts w:asciiTheme="majorHAnsi" w:hAnsiTheme="majorHAnsi"/>
              </w:rPr>
              <w:t>Spring 1/ Spring 2</w:t>
            </w:r>
          </w:p>
        </w:tc>
        <w:tc>
          <w:tcPr>
            <w:tcW w:w="3530" w:type="dxa"/>
          </w:tcPr>
          <w:p w:rsidR="00886AB9" w:rsidRPr="00CD345D" w:rsidRDefault="00886AB9" w:rsidP="00886AB9">
            <w:pPr>
              <w:pStyle w:val="ListParagraph"/>
              <w:numPr>
                <w:ilvl w:val="0"/>
                <w:numId w:val="36"/>
              </w:numPr>
              <w:spacing w:after="0" w:line="240" w:lineRule="auto"/>
              <w:rPr>
                <w:rFonts w:asciiTheme="majorHAnsi" w:hAnsiTheme="majorHAnsi"/>
                <w:sz w:val="18"/>
              </w:rPr>
            </w:pPr>
            <w:r w:rsidRPr="00CD345D">
              <w:rPr>
                <w:rFonts w:asciiTheme="majorHAnsi" w:hAnsiTheme="majorHAnsi"/>
                <w:sz w:val="18"/>
              </w:rPr>
              <w:t xml:space="preserve">GCSE drama Component 2 Exam – Deadline end </w:t>
            </w:r>
            <w:r>
              <w:rPr>
                <w:rFonts w:asciiTheme="majorHAnsi" w:hAnsiTheme="majorHAnsi"/>
                <w:sz w:val="18"/>
              </w:rPr>
              <w:t xml:space="preserve">of </w:t>
            </w:r>
            <w:r w:rsidRPr="00CD345D">
              <w:rPr>
                <w:rFonts w:asciiTheme="majorHAnsi" w:hAnsiTheme="majorHAnsi"/>
                <w:sz w:val="18"/>
              </w:rPr>
              <w:t xml:space="preserve">March </w:t>
            </w:r>
          </w:p>
        </w:tc>
        <w:tc>
          <w:tcPr>
            <w:tcW w:w="6339" w:type="dxa"/>
          </w:tcPr>
          <w:p w:rsidR="00886AB9" w:rsidRPr="00CD345D" w:rsidRDefault="00886AB9" w:rsidP="00505B75">
            <w:pPr>
              <w:rPr>
                <w:rFonts w:asciiTheme="majorHAnsi" w:hAnsiTheme="majorHAnsi"/>
                <w:sz w:val="18"/>
              </w:rPr>
            </w:pPr>
            <w:r w:rsidRPr="00CD345D">
              <w:rPr>
                <w:rFonts w:asciiTheme="majorHAnsi" w:hAnsiTheme="majorHAnsi"/>
                <w:sz w:val="18"/>
              </w:rPr>
              <w:t>S</w:t>
            </w:r>
            <w:r>
              <w:rPr>
                <w:rFonts w:asciiTheme="majorHAnsi" w:hAnsiTheme="majorHAnsi"/>
                <w:sz w:val="18"/>
              </w:rPr>
              <w:t>tudents prepare performance work</w:t>
            </w:r>
            <w:r w:rsidRPr="00CD345D">
              <w:rPr>
                <w:rFonts w:asciiTheme="majorHAnsi" w:hAnsiTheme="majorHAnsi"/>
                <w:sz w:val="18"/>
              </w:rPr>
              <w:t xml:space="preserve"> for</w:t>
            </w:r>
            <w:r>
              <w:rPr>
                <w:rFonts w:asciiTheme="majorHAnsi" w:hAnsiTheme="majorHAnsi"/>
                <w:sz w:val="18"/>
              </w:rPr>
              <w:t xml:space="preserve"> the visiting</w:t>
            </w:r>
            <w:r w:rsidRPr="00CD345D">
              <w:rPr>
                <w:rFonts w:asciiTheme="majorHAnsi" w:hAnsiTheme="majorHAnsi"/>
                <w:sz w:val="18"/>
              </w:rPr>
              <w:t xml:space="preserve"> Examiner. </w:t>
            </w:r>
          </w:p>
        </w:tc>
      </w:tr>
      <w:tr w:rsidR="00886AB9" w:rsidRPr="003C5518" w:rsidTr="00505B75">
        <w:trPr>
          <w:trHeight w:val="838"/>
        </w:trPr>
        <w:tc>
          <w:tcPr>
            <w:tcW w:w="929" w:type="dxa"/>
            <w:vMerge/>
          </w:tcPr>
          <w:p w:rsidR="00886AB9" w:rsidRPr="008354A4" w:rsidRDefault="00886AB9" w:rsidP="00505B75">
            <w:pPr>
              <w:rPr>
                <w:rFonts w:asciiTheme="majorHAnsi" w:hAnsiTheme="majorHAnsi"/>
              </w:rPr>
            </w:pPr>
          </w:p>
        </w:tc>
        <w:tc>
          <w:tcPr>
            <w:tcW w:w="2116" w:type="dxa"/>
          </w:tcPr>
          <w:p w:rsidR="00886AB9" w:rsidRPr="001E0092" w:rsidRDefault="00886AB9" w:rsidP="00505B75">
            <w:pPr>
              <w:rPr>
                <w:rFonts w:asciiTheme="majorHAnsi" w:hAnsiTheme="majorHAnsi"/>
                <w:b/>
                <w:sz w:val="18"/>
              </w:rPr>
            </w:pPr>
            <w:r w:rsidRPr="001E0092">
              <w:rPr>
                <w:rFonts w:asciiTheme="majorHAnsi" w:hAnsiTheme="majorHAnsi"/>
                <w:b/>
                <w:sz w:val="18"/>
              </w:rPr>
              <w:t xml:space="preserve">Examination preparation Component 3 </w:t>
            </w:r>
          </w:p>
        </w:tc>
        <w:tc>
          <w:tcPr>
            <w:tcW w:w="1398" w:type="dxa"/>
          </w:tcPr>
          <w:p w:rsidR="00886AB9" w:rsidRPr="008354A4" w:rsidRDefault="00886AB9" w:rsidP="00505B75">
            <w:pPr>
              <w:rPr>
                <w:rFonts w:asciiTheme="majorHAnsi" w:hAnsiTheme="majorHAnsi"/>
              </w:rPr>
            </w:pPr>
            <w:r>
              <w:rPr>
                <w:rFonts w:asciiTheme="majorHAnsi" w:hAnsiTheme="majorHAnsi"/>
              </w:rPr>
              <w:t xml:space="preserve">Summer 1 </w:t>
            </w:r>
          </w:p>
        </w:tc>
        <w:tc>
          <w:tcPr>
            <w:tcW w:w="3530" w:type="dxa"/>
          </w:tcPr>
          <w:p w:rsidR="00886AB9" w:rsidRPr="001071C7" w:rsidRDefault="00886AB9" w:rsidP="00886AB9">
            <w:pPr>
              <w:pStyle w:val="ListParagraph"/>
              <w:numPr>
                <w:ilvl w:val="0"/>
                <w:numId w:val="36"/>
              </w:numPr>
              <w:spacing w:after="0" w:line="240" w:lineRule="auto"/>
              <w:rPr>
                <w:rFonts w:asciiTheme="majorHAnsi" w:hAnsiTheme="majorHAnsi"/>
                <w:sz w:val="18"/>
              </w:rPr>
            </w:pPr>
            <w:r w:rsidRPr="001071C7">
              <w:rPr>
                <w:rFonts w:asciiTheme="majorHAnsi" w:hAnsiTheme="majorHAnsi"/>
                <w:sz w:val="18"/>
              </w:rPr>
              <w:t>Component 3 mark scheme assessment for written responses to questions</w:t>
            </w:r>
          </w:p>
          <w:p w:rsidR="00886AB9" w:rsidRPr="001071C7" w:rsidRDefault="00886AB9" w:rsidP="00886AB9">
            <w:pPr>
              <w:pStyle w:val="ListParagraph"/>
              <w:numPr>
                <w:ilvl w:val="0"/>
                <w:numId w:val="36"/>
              </w:numPr>
              <w:spacing w:after="0" w:line="240" w:lineRule="auto"/>
              <w:rPr>
                <w:rFonts w:asciiTheme="majorHAnsi" w:hAnsiTheme="majorHAnsi"/>
                <w:sz w:val="18"/>
              </w:rPr>
            </w:pPr>
            <w:r w:rsidRPr="001071C7">
              <w:rPr>
                <w:rFonts w:asciiTheme="majorHAnsi" w:hAnsiTheme="majorHAnsi"/>
                <w:sz w:val="18"/>
              </w:rPr>
              <w:t>Written notes for exam</w:t>
            </w:r>
          </w:p>
        </w:tc>
        <w:tc>
          <w:tcPr>
            <w:tcW w:w="6339" w:type="dxa"/>
          </w:tcPr>
          <w:p w:rsidR="00886AB9" w:rsidRPr="001071C7" w:rsidRDefault="00886AB9" w:rsidP="00505B75">
            <w:pPr>
              <w:rPr>
                <w:rFonts w:asciiTheme="majorHAnsi" w:hAnsiTheme="majorHAnsi"/>
                <w:sz w:val="18"/>
              </w:rPr>
            </w:pPr>
            <w:r w:rsidRPr="001071C7">
              <w:rPr>
                <w:rFonts w:asciiTheme="majorHAnsi" w:hAnsiTheme="majorHAnsi"/>
                <w:sz w:val="18"/>
              </w:rPr>
              <w:t>Students revise and practice material for the written exam for component 3.</w:t>
            </w:r>
          </w:p>
          <w:p w:rsidR="00886AB9" w:rsidRPr="001071C7" w:rsidRDefault="00886AB9" w:rsidP="00886AB9">
            <w:pPr>
              <w:pStyle w:val="ListParagraph"/>
              <w:numPr>
                <w:ilvl w:val="0"/>
                <w:numId w:val="39"/>
              </w:numPr>
              <w:spacing w:after="0" w:line="240" w:lineRule="auto"/>
              <w:rPr>
                <w:rFonts w:asciiTheme="majorHAnsi" w:hAnsiTheme="majorHAnsi"/>
                <w:sz w:val="18"/>
              </w:rPr>
            </w:pPr>
            <w:r w:rsidRPr="001071C7">
              <w:rPr>
                <w:rFonts w:asciiTheme="majorHAnsi" w:hAnsiTheme="majorHAnsi"/>
                <w:sz w:val="18"/>
              </w:rPr>
              <w:t>Past papers</w:t>
            </w:r>
          </w:p>
          <w:p w:rsidR="00886AB9" w:rsidRPr="001071C7" w:rsidRDefault="00886AB9" w:rsidP="00886AB9">
            <w:pPr>
              <w:pStyle w:val="ListParagraph"/>
              <w:numPr>
                <w:ilvl w:val="0"/>
                <w:numId w:val="39"/>
              </w:numPr>
              <w:spacing w:after="0" w:line="240" w:lineRule="auto"/>
              <w:rPr>
                <w:rFonts w:asciiTheme="majorHAnsi" w:hAnsiTheme="majorHAnsi"/>
                <w:sz w:val="18"/>
              </w:rPr>
            </w:pPr>
            <w:r w:rsidRPr="001071C7">
              <w:rPr>
                <w:rFonts w:asciiTheme="majorHAnsi" w:hAnsiTheme="majorHAnsi"/>
                <w:sz w:val="18"/>
              </w:rPr>
              <w:t>walking, talking Mocks</w:t>
            </w:r>
          </w:p>
          <w:p w:rsidR="00886AB9" w:rsidRPr="001071C7" w:rsidRDefault="00886AB9" w:rsidP="00886AB9">
            <w:pPr>
              <w:pStyle w:val="ListParagraph"/>
              <w:numPr>
                <w:ilvl w:val="0"/>
                <w:numId w:val="39"/>
              </w:numPr>
              <w:spacing w:after="0" w:line="240" w:lineRule="auto"/>
              <w:rPr>
                <w:rFonts w:asciiTheme="majorHAnsi" w:hAnsiTheme="majorHAnsi"/>
                <w:sz w:val="18"/>
              </w:rPr>
            </w:pPr>
            <w:r w:rsidRPr="001071C7">
              <w:rPr>
                <w:rFonts w:asciiTheme="majorHAnsi" w:hAnsiTheme="majorHAnsi"/>
                <w:sz w:val="18"/>
              </w:rPr>
              <w:t xml:space="preserve">analysis of past papers, </w:t>
            </w:r>
          </w:p>
          <w:p w:rsidR="00886AB9" w:rsidRPr="001071C7" w:rsidRDefault="00886AB9" w:rsidP="00886AB9">
            <w:pPr>
              <w:pStyle w:val="ListParagraph"/>
              <w:numPr>
                <w:ilvl w:val="0"/>
                <w:numId w:val="39"/>
              </w:numPr>
              <w:spacing w:after="0" w:line="240" w:lineRule="auto"/>
              <w:rPr>
                <w:rFonts w:asciiTheme="majorHAnsi" w:hAnsiTheme="majorHAnsi"/>
                <w:sz w:val="18"/>
              </w:rPr>
            </w:pPr>
            <w:r w:rsidRPr="001071C7">
              <w:rPr>
                <w:rFonts w:asciiTheme="majorHAnsi" w:hAnsiTheme="majorHAnsi"/>
                <w:sz w:val="18"/>
              </w:rPr>
              <w:t xml:space="preserve">exemplars </w:t>
            </w:r>
          </w:p>
        </w:tc>
      </w:tr>
    </w:tbl>
    <w:p w:rsidR="00886AB9" w:rsidRPr="003F2108" w:rsidRDefault="00886AB9" w:rsidP="00886AB9">
      <w:pPr>
        <w:rPr>
          <w:b/>
          <w:sz w:val="28"/>
        </w:rPr>
      </w:pPr>
    </w:p>
    <w:p w:rsidR="00886AB9" w:rsidRPr="003F2108" w:rsidRDefault="00886AB9" w:rsidP="003C2AED">
      <w:pPr>
        <w:rPr>
          <w:b/>
          <w:sz w:val="28"/>
        </w:rPr>
      </w:pPr>
      <w:bookmarkStart w:id="0" w:name="_GoBack"/>
      <w:bookmarkEnd w:id="0"/>
    </w:p>
    <w:sectPr w:rsidR="00886AB9" w:rsidRPr="003F2108" w:rsidSect="007B699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4DF" w:rsidRDefault="005C04DF" w:rsidP="007B6992">
      <w:pPr>
        <w:spacing w:after="0" w:line="240" w:lineRule="auto"/>
      </w:pPr>
      <w:r>
        <w:separator/>
      </w:r>
    </w:p>
  </w:endnote>
  <w:endnote w:type="continuationSeparator" w:id="0">
    <w:p w:rsidR="005C04DF" w:rsidRDefault="005C04DF" w:rsidP="007B6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4DF" w:rsidRDefault="005C04DF" w:rsidP="007B6992">
      <w:pPr>
        <w:spacing w:after="0" w:line="240" w:lineRule="auto"/>
      </w:pPr>
      <w:r>
        <w:separator/>
      </w:r>
    </w:p>
  </w:footnote>
  <w:footnote w:type="continuationSeparator" w:id="0">
    <w:p w:rsidR="005C04DF" w:rsidRDefault="005C04DF" w:rsidP="007B6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4DF" w:rsidRPr="007B6992" w:rsidRDefault="005C04DF" w:rsidP="007B6992">
    <w:pPr>
      <w:pStyle w:val="Header"/>
      <w:jc w:val="center"/>
      <w:rPr>
        <w:b/>
        <w:sz w:val="28"/>
      </w:rPr>
    </w:pPr>
    <w:r>
      <w:rPr>
        <w:b/>
        <w:noProof/>
        <w:sz w:val="28"/>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-285750</wp:posOffset>
          </wp:positionV>
          <wp:extent cx="1466850" cy="552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PL new.JPG"/>
                  <pic:cNvPicPr/>
                </pic:nvPicPr>
                <pic:blipFill>
                  <a:blip r:embed="rId1">
                    <a:extLst>
                      <a:ext uri="{28A0092B-C50C-407E-A947-70E740481C1C}">
                        <a14:useLocalDpi xmlns:a14="http://schemas.microsoft.com/office/drawing/2010/main" val="0"/>
                      </a:ext>
                    </a:extLst>
                  </a:blip>
                  <a:stretch>
                    <a:fillRect/>
                  </a:stretch>
                </pic:blipFill>
                <pic:spPr>
                  <a:xfrm>
                    <a:off x="0" y="0"/>
                    <a:ext cx="1466850" cy="552450"/>
                  </a:xfrm>
                  <a:prstGeom prst="rect">
                    <a:avLst/>
                  </a:prstGeom>
                </pic:spPr>
              </pic:pic>
            </a:graphicData>
          </a:graphic>
        </wp:anchor>
      </w:drawing>
    </w:r>
    <w:r>
      <w:rPr>
        <w:b/>
        <w:noProof/>
        <w:sz w:val="28"/>
        <w:lang w:eastAsia="en-GB"/>
      </w:rPr>
      <w:drawing>
        <wp:anchor distT="0" distB="0" distL="114300" distR="114300" simplePos="0" relativeHeight="251658240" behindDoc="0" locked="0" layoutInCell="1" allowOverlap="1">
          <wp:simplePos x="0" y="0"/>
          <wp:positionH relativeFrom="column">
            <wp:posOffset>-600075</wp:posOffset>
          </wp:positionH>
          <wp:positionV relativeFrom="paragraph">
            <wp:posOffset>-363856</wp:posOffset>
          </wp:positionV>
          <wp:extent cx="809648" cy="77152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201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1579" cy="773365"/>
                  </a:xfrm>
                  <a:prstGeom prst="rect">
                    <a:avLst/>
                  </a:prstGeom>
                </pic:spPr>
              </pic:pic>
            </a:graphicData>
          </a:graphic>
          <wp14:sizeRelH relativeFrom="margin">
            <wp14:pctWidth>0</wp14:pctWidth>
          </wp14:sizeRelH>
          <wp14:sizeRelV relativeFrom="margin">
            <wp14:pctHeight>0</wp14:pctHeight>
          </wp14:sizeRelV>
        </wp:anchor>
      </w:drawing>
    </w:r>
    <w:r w:rsidRPr="007B6992">
      <w:rPr>
        <w:b/>
        <w:sz w:val="28"/>
      </w:rPr>
      <w:t>Curriculum Information</w:t>
    </w:r>
  </w:p>
  <w:p w:rsidR="005C04DF" w:rsidRDefault="005C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F8A"/>
    <w:multiLevelType w:val="hybridMultilevel"/>
    <w:tmpl w:val="7C5AE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E353F"/>
    <w:multiLevelType w:val="hybridMultilevel"/>
    <w:tmpl w:val="EF5C6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86F"/>
    <w:multiLevelType w:val="hybridMultilevel"/>
    <w:tmpl w:val="290047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6534B"/>
    <w:multiLevelType w:val="hybridMultilevel"/>
    <w:tmpl w:val="524E10F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11A38"/>
    <w:multiLevelType w:val="hybridMultilevel"/>
    <w:tmpl w:val="AF40A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84933"/>
    <w:multiLevelType w:val="hybridMultilevel"/>
    <w:tmpl w:val="E442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04259"/>
    <w:multiLevelType w:val="hybridMultilevel"/>
    <w:tmpl w:val="5FDA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63CFF"/>
    <w:multiLevelType w:val="hybridMultilevel"/>
    <w:tmpl w:val="0A60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CE5AEF"/>
    <w:multiLevelType w:val="hybridMultilevel"/>
    <w:tmpl w:val="5E5E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95448"/>
    <w:multiLevelType w:val="hybridMultilevel"/>
    <w:tmpl w:val="4B50C9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67812"/>
    <w:multiLevelType w:val="hybridMultilevel"/>
    <w:tmpl w:val="31FA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230ED"/>
    <w:multiLevelType w:val="hybridMultilevel"/>
    <w:tmpl w:val="4E4A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D340C"/>
    <w:multiLevelType w:val="hybridMultilevel"/>
    <w:tmpl w:val="BB72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C6BB0"/>
    <w:multiLevelType w:val="hybridMultilevel"/>
    <w:tmpl w:val="37425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5557D5"/>
    <w:multiLevelType w:val="hybridMultilevel"/>
    <w:tmpl w:val="A1BAF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B2D7C"/>
    <w:multiLevelType w:val="hybridMultilevel"/>
    <w:tmpl w:val="334A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A6251"/>
    <w:multiLevelType w:val="hybridMultilevel"/>
    <w:tmpl w:val="361C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294A0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7537F2D"/>
    <w:multiLevelType w:val="hybridMultilevel"/>
    <w:tmpl w:val="7D58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224A9B"/>
    <w:multiLevelType w:val="hybridMultilevel"/>
    <w:tmpl w:val="C9A8B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34283F"/>
    <w:multiLevelType w:val="hybridMultilevel"/>
    <w:tmpl w:val="6BA2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645337"/>
    <w:multiLevelType w:val="hybridMultilevel"/>
    <w:tmpl w:val="59AA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A35304"/>
    <w:multiLevelType w:val="hybridMultilevel"/>
    <w:tmpl w:val="05782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7E079F"/>
    <w:multiLevelType w:val="hybridMultilevel"/>
    <w:tmpl w:val="FC12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75018E"/>
    <w:multiLevelType w:val="hybridMultilevel"/>
    <w:tmpl w:val="A05A29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D2146C"/>
    <w:multiLevelType w:val="hybridMultilevel"/>
    <w:tmpl w:val="5186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08292F"/>
    <w:multiLevelType w:val="hybridMultilevel"/>
    <w:tmpl w:val="4AEE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91264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61632C9"/>
    <w:multiLevelType w:val="hybridMultilevel"/>
    <w:tmpl w:val="1584B5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DE131D"/>
    <w:multiLevelType w:val="singleLevel"/>
    <w:tmpl w:val="08090005"/>
    <w:lvl w:ilvl="0">
      <w:start w:val="1"/>
      <w:numFmt w:val="bullet"/>
      <w:lvlText w:val=""/>
      <w:lvlJc w:val="left"/>
      <w:pPr>
        <w:ind w:left="720" w:hanging="360"/>
      </w:pPr>
      <w:rPr>
        <w:rFonts w:ascii="Wingdings" w:hAnsi="Wingdings" w:hint="default"/>
      </w:rPr>
    </w:lvl>
  </w:abstractNum>
  <w:abstractNum w:abstractNumId="30" w15:restartNumberingAfterBreak="0">
    <w:nsid w:val="68B4119C"/>
    <w:multiLevelType w:val="hybridMultilevel"/>
    <w:tmpl w:val="63E6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1B0401"/>
    <w:multiLevelType w:val="hybridMultilevel"/>
    <w:tmpl w:val="AAD0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1068D1"/>
    <w:multiLevelType w:val="hybridMultilevel"/>
    <w:tmpl w:val="C8226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7A358B"/>
    <w:multiLevelType w:val="hybridMultilevel"/>
    <w:tmpl w:val="C3704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EA5519"/>
    <w:multiLevelType w:val="hybridMultilevel"/>
    <w:tmpl w:val="C26A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AE73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B8C00F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C01181B"/>
    <w:multiLevelType w:val="hybridMultilevel"/>
    <w:tmpl w:val="1CBA8CE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8" w15:restartNumberingAfterBreak="0">
    <w:nsid w:val="7E815FF3"/>
    <w:multiLevelType w:val="hybridMultilevel"/>
    <w:tmpl w:val="56184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
  </w:num>
  <w:num w:numId="4">
    <w:abstractNumId w:val="34"/>
  </w:num>
  <w:num w:numId="5">
    <w:abstractNumId w:val="16"/>
  </w:num>
  <w:num w:numId="6">
    <w:abstractNumId w:val="18"/>
  </w:num>
  <w:num w:numId="7">
    <w:abstractNumId w:val="30"/>
  </w:num>
  <w:num w:numId="8">
    <w:abstractNumId w:val="6"/>
  </w:num>
  <w:num w:numId="9">
    <w:abstractNumId w:val="4"/>
  </w:num>
  <w:num w:numId="10">
    <w:abstractNumId w:val="5"/>
  </w:num>
  <w:num w:numId="11">
    <w:abstractNumId w:val="15"/>
  </w:num>
  <w:num w:numId="12">
    <w:abstractNumId w:val="3"/>
  </w:num>
  <w:num w:numId="13">
    <w:abstractNumId w:val="36"/>
  </w:num>
  <w:num w:numId="14">
    <w:abstractNumId w:val="29"/>
  </w:num>
  <w:num w:numId="15">
    <w:abstractNumId w:val="2"/>
  </w:num>
  <w:num w:numId="16">
    <w:abstractNumId w:val="35"/>
  </w:num>
  <w:num w:numId="17">
    <w:abstractNumId w:val="24"/>
  </w:num>
  <w:num w:numId="18">
    <w:abstractNumId w:val="27"/>
  </w:num>
  <w:num w:numId="19">
    <w:abstractNumId w:val="28"/>
  </w:num>
  <w:num w:numId="20">
    <w:abstractNumId w:val="17"/>
  </w:num>
  <w:num w:numId="21">
    <w:abstractNumId w:val="9"/>
  </w:num>
  <w:num w:numId="22">
    <w:abstractNumId w:val="12"/>
  </w:num>
  <w:num w:numId="23">
    <w:abstractNumId w:val="33"/>
  </w:num>
  <w:num w:numId="24">
    <w:abstractNumId w:val="37"/>
  </w:num>
  <w:num w:numId="25">
    <w:abstractNumId w:val="10"/>
  </w:num>
  <w:num w:numId="26">
    <w:abstractNumId w:val="14"/>
  </w:num>
  <w:num w:numId="27">
    <w:abstractNumId w:val="26"/>
  </w:num>
  <w:num w:numId="28">
    <w:abstractNumId w:val="38"/>
  </w:num>
  <w:num w:numId="29">
    <w:abstractNumId w:val="31"/>
  </w:num>
  <w:num w:numId="30">
    <w:abstractNumId w:val="25"/>
  </w:num>
  <w:num w:numId="31">
    <w:abstractNumId w:val="0"/>
  </w:num>
  <w:num w:numId="32">
    <w:abstractNumId w:val="20"/>
  </w:num>
  <w:num w:numId="33">
    <w:abstractNumId w:val="8"/>
  </w:num>
  <w:num w:numId="34">
    <w:abstractNumId w:val="22"/>
  </w:num>
  <w:num w:numId="35">
    <w:abstractNumId w:val="21"/>
  </w:num>
  <w:num w:numId="36">
    <w:abstractNumId w:val="7"/>
  </w:num>
  <w:num w:numId="37">
    <w:abstractNumId w:val="19"/>
  </w:num>
  <w:num w:numId="38">
    <w:abstractNumId w:val="32"/>
  </w:num>
  <w:num w:numId="39">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08"/>
    <w:rsid w:val="00211D98"/>
    <w:rsid w:val="0030719F"/>
    <w:rsid w:val="0032305B"/>
    <w:rsid w:val="00345CB7"/>
    <w:rsid w:val="00381E1A"/>
    <w:rsid w:val="003C2AED"/>
    <w:rsid w:val="003F2108"/>
    <w:rsid w:val="0059014C"/>
    <w:rsid w:val="005C04DF"/>
    <w:rsid w:val="007B6992"/>
    <w:rsid w:val="00886AB9"/>
    <w:rsid w:val="00A66074"/>
    <w:rsid w:val="00C53A39"/>
    <w:rsid w:val="00E027CD"/>
    <w:rsid w:val="00F51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06D856"/>
  <w15:chartTrackingRefBased/>
  <w15:docId w15:val="{503376B8-4FAE-4298-9FD5-80C8315A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108"/>
    <w:pPr>
      <w:spacing w:after="200" w:line="276" w:lineRule="auto"/>
      <w:ind w:left="720"/>
      <w:contextualSpacing/>
    </w:pPr>
    <w:rPr>
      <w:rFonts w:eastAsiaTheme="minorEastAsia"/>
      <w:lang w:eastAsia="en-GB"/>
    </w:rPr>
  </w:style>
  <w:style w:type="character" w:styleId="Hyperlink">
    <w:name w:val="Hyperlink"/>
    <w:basedOn w:val="DefaultParagraphFont"/>
    <w:uiPriority w:val="99"/>
    <w:unhideWhenUsed/>
    <w:rsid w:val="003F2108"/>
    <w:rPr>
      <w:color w:val="0563C1" w:themeColor="hyperlink"/>
      <w:u w:val="single"/>
    </w:rPr>
  </w:style>
  <w:style w:type="paragraph" w:styleId="NormalWeb">
    <w:name w:val="Normal (Web)"/>
    <w:basedOn w:val="Normal"/>
    <w:uiPriority w:val="99"/>
    <w:unhideWhenUsed/>
    <w:rsid w:val="003F21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F210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F2108"/>
    <w:rPr>
      <w:sz w:val="16"/>
      <w:szCs w:val="16"/>
    </w:rPr>
  </w:style>
  <w:style w:type="paragraph" w:styleId="CommentText">
    <w:name w:val="annotation text"/>
    <w:basedOn w:val="Normal"/>
    <w:link w:val="CommentTextChar"/>
    <w:semiHidden/>
    <w:unhideWhenUsed/>
    <w:rsid w:val="003F2108"/>
    <w:pPr>
      <w:spacing w:after="0" w:line="240" w:lineRule="auto"/>
    </w:pPr>
    <w:rPr>
      <w:sz w:val="20"/>
      <w:szCs w:val="20"/>
    </w:rPr>
  </w:style>
  <w:style w:type="character" w:customStyle="1" w:styleId="CommentTextChar">
    <w:name w:val="Comment Text Char"/>
    <w:basedOn w:val="DefaultParagraphFont"/>
    <w:link w:val="CommentText"/>
    <w:semiHidden/>
    <w:rsid w:val="003F2108"/>
    <w:rPr>
      <w:sz w:val="20"/>
      <w:szCs w:val="20"/>
    </w:rPr>
  </w:style>
  <w:style w:type="paragraph" w:styleId="BalloonText">
    <w:name w:val="Balloon Text"/>
    <w:basedOn w:val="Normal"/>
    <w:link w:val="BalloonTextChar"/>
    <w:uiPriority w:val="99"/>
    <w:semiHidden/>
    <w:unhideWhenUsed/>
    <w:rsid w:val="003F2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108"/>
    <w:rPr>
      <w:rFonts w:ascii="Segoe UI" w:hAnsi="Segoe UI" w:cs="Segoe UI"/>
      <w:sz w:val="18"/>
      <w:szCs w:val="18"/>
    </w:rPr>
  </w:style>
  <w:style w:type="paragraph" w:styleId="Header">
    <w:name w:val="header"/>
    <w:basedOn w:val="Normal"/>
    <w:link w:val="HeaderChar"/>
    <w:uiPriority w:val="99"/>
    <w:unhideWhenUsed/>
    <w:rsid w:val="007B6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992"/>
  </w:style>
  <w:style w:type="paragraph" w:styleId="Footer">
    <w:name w:val="footer"/>
    <w:basedOn w:val="Normal"/>
    <w:link w:val="FooterChar"/>
    <w:uiPriority w:val="99"/>
    <w:unhideWhenUsed/>
    <w:rsid w:val="007B6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992"/>
  </w:style>
  <w:style w:type="table" w:customStyle="1" w:styleId="TableGrid1">
    <w:name w:val="Table Grid1"/>
    <w:basedOn w:val="TableNormal"/>
    <w:next w:val="TableGrid"/>
    <w:uiPriority w:val="59"/>
    <w:rsid w:val="005C04D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EC01B083</Template>
  <TotalTime>28</TotalTime>
  <Pages>20</Pages>
  <Words>5027</Words>
  <Characters>28659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Pooley</dc:creator>
  <cp:keywords/>
  <dc:description/>
  <cp:lastModifiedBy>Gill Pooley</cp:lastModifiedBy>
  <cp:revision>6</cp:revision>
  <dcterms:created xsi:type="dcterms:W3CDTF">2019-02-19T11:16:00Z</dcterms:created>
  <dcterms:modified xsi:type="dcterms:W3CDTF">2019-07-10T13:40:00Z</dcterms:modified>
</cp:coreProperties>
</file>