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 w:rsidRPr="0004101E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 xml:space="preserve">Independent Learning: </w:t>
      </w:r>
      <w:r w:rsidR="00DE7E51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>German</w:t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w/c 16th March 2020</w:t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Create an account on Quizlet. If you have already an </w:t>
      </w:r>
      <w:r w:rsidR="00106C3D"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account,</w:t>
      </w: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can use this. </w:t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 your school e-mail address and username.</w:t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019550" cy="658943"/>
            <wp:effectExtent l="0" t="0" r="0" b="8255"/>
            <wp:wrapTight wrapText="bothSides">
              <wp:wrapPolygon edited="0">
                <wp:start x="0" y="0"/>
                <wp:lineTo x="0" y="21246"/>
                <wp:lineTo x="21498" y="21246"/>
                <wp:lineTo x="21498" y="0"/>
                <wp:lineTo x="0" y="0"/>
              </wp:wrapPolygon>
            </wp:wrapTight>
            <wp:docPr id="2" name="Picture 2" descr="C:\Users\a.bauer\AppData\Local\Microsoft\Windows\INetCache\Content.MSO\FB3C1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uer\AppData\Local\Microsoft\Windows\INetCache\Content.MSO\FB3C1C5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Below is the list of all Sydenham learning groups. Request to join the one that is right for you.</w:t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115570</wp:posOffset>
            </wp:positionV>
            <wp:extent cx="1772920" cy="6715125"/>
            <wp:effectExtent l="0" t="0" r="0" b="9525"/>
            <wp:wrapTight wrapText="bothSides">
              <wp:wrapPolygon edited="0">
                <wp:start x="0" y="0"/>
                <wp:lineTo x="0" y="21569"/>
                <wp:lineTo x="21352" y="21569"/>
                <wp:lineTo x="21352" y="0"/>
                <wp:lineTo x="0" y="0"/>
              </wp:wrapPolygon>
            </wp:wrapTight>
            <wp:docPr id="1" name="Picture 1" descr="C:\Users\a.bauer\AppData\Local\Microsoft\Windows\INetCache\Content.MSO\4A8EA6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auer\AppData\Local\Microsoft\Windows\INetCache\Content.MSO\4A8EA62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P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When you have send the </w:t>
      </w:r>
      <w:r w:rsidR="00106C3D"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request,</w:t>
      </w: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will have access to the learning material for your group. This is based on the </w:t>
      </w:r>
      <w:r w:rsidR="00106C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Vocabulary&amp;</w:t>
      </w:r>
      <w:r w:rsidR="00106C3D"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Grammar</w:t>
      </w:r>
      <w:r w:rsidRPr="000410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booklet that has been given to you at the beginning of the year.</w:t>
      </w:r>
    </w:p>
    <w:p w:rsidR="0004101E" w:rsidRDefault="0004101E" w:rsidP="000410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101E" w:rsidRPr="0004101E" w:rsidRDefault="00F3477C" w:rsidP="0004101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German</w:t>
      </w:r>
      <w:r w:rsidR="0004101E" w:rsidRPr="0004101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Y7@Sydenham</w:t>
      </w:r>
    </w:p>
    <w:p w:rsidR="0004101E" w:rsidRPr="003F69BF" w:rsidRDefault="0004101E" w:rsidP="0004101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Study vocabulary from </w:t>
      </w:r>
      <w:r w:rsidR="00C62939">
        <w:rPr>
          <w:noProof/>
          <w:lang w:eastAsia="en-GB"/>
        </w:rPr>
        <w:drawing>
          <wp:inline distT="0" distB="0" distL="0" distR="0" wp14:anchorId="2F59A868" wp14:editId="10349721">
            <wp:extent cx="2295525" cy="369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9456" cy="4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complete the Grammar pages in your booklet</w:t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04101E" w:rsidRPr="0004101E" w:rsidRDefault="00F3477C" w:rsidP="0004101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German</w:t>
      </w:r>
      <w:r w:rsidR="0004101E" w:rsidRPr="0004101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Y8@Sydenham</w:t>
      </w:r>
    </w:p>
    <w:p w:rsidR="0004101E" w:rsidRPr="003F69BF" w:rsidRDefault="0004101E" w:rsidP="0004101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Study vocabulary from </w:t>
      </w:r>
      <w:r w:rsidR="00C62939">
        <w:rPr>
          <w:noProof/>
          <w:lang w:eastAsia="en-GB"/>
        </w:rPr>
        <w:drawing>
          <wp:inline distT="0" distB="0" distL="0" distR="0" wp14:anchorId="564AFD39" wp14:editId="4FA4496D">
            <wp:extent cx="2686050" cy="4232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4026" cy="4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complete Grammar pages in your booklet</w:t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04101E" w:rsidRPr="0004101E" w:rsidRDefault="00F3477C" w:rsidP="0004101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German</w:t>
      </w:r>
      <w:r w:rsidR="0004101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Y9</w:t>
      </w:r>
      <w:r w:rsidR="0004101E" w:rsidRPr="0004101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@Sydenham</w:t>
      </w:r>
    </w:p>
    <w:p w:rsidR="0004101E" w:rsidRPr="007D5F1B" w:rsidRDefault="0004101E" w:rsidP="007D5F1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Study</w:t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sets</w:t>
      </w: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62939">
        <w:rPr>
          <w:noProof/>
          <w:lang w:eastAsia="en-GB"/>
        </w:rPr>
        <w:drawing>
          <wp:inline distT="0" distB="0" distL="0" distR="0" wp14:anchorId="6544BE23" wp14:editId="1A8C7E98">
            <wp:extent cx="2609850" cy="362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8221" cy="3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</w:t>
      </w:r>
      <w:r w:rsidR="00C629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62939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complete Grammar pages in your booklet.</w:t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ED5953" w:rsidRPr="0004101E" w:rsidRDefault="00F3477C" w:rsidP="00ED595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German</w:t>
      </w:r>
      <w:r w:rsidR="00ED595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Y10</w:t>
      </w:r>
      <w:r w:rsidR="00ED5953" w:rsidRPr="0004101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@Sydenham</w:t>
      </w:r>
    </w:p>
    <w:p w:rsidR="00C62939" w:rsidRDefault="00ED5953" w:rsidP="007D5F1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Study the sets</w:t>
      </w:r>
      <w:r w:rsidR="003F6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below. Look at speaking question examples. Can you improve your speaking questions?</w:t>
      </w:r>
    </w:p>
    <w:p w:rsidR="0004101E" w:rsidRDefault="00C62939" w:rsidP="00C629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6293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BFD596" wp14:editId="4DBEDE9C">
            <wp:extent cx="2705259" cy="4380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5350" cy="4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63A5C2" wp14:editId="551752FE">
            <wp:extent cx="2705100" cy="426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6783" cy="4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53" w:rsidRPr="007D5F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9BE641" wp14:editId="6ABF6DEC">
            <wp:extent cx="2743200" cy="39555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3608" cy="4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:rsidR="003F69BF" w:rsidRDefault="003F69BF" w:rsidP="00C629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13535B" wp14:editId="779192C1">
            <wp:extent cx="2038350" cy="27645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7101" cy="29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39" w:rsidRPr="007D5F1B" w:rsidRDefault="00C62939" w:rsidP="00C629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E57D96" wp14:editId="2D427E8C">
            <wp:extent cx="2276475" cy="3495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272" cy="38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BF" w:rsidRDefault="00C62939" w:rsidP="00C6293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B4DA5F7" wp14:editId="100BD467">
            <wp:extent cx="2505075" cy="37601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9833" cy="4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BF" w:rsidRDefault="00C62939" w:rsidP="00C62939">
      <w:pPr>
        <w:spacing w:after="0" w:line="240" w:lineRule="auto"/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7F8B1ABC" wp14:editId="4F462602">
            <wp:extent cx="2173994" cy="2762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7817" cy="30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BF" w:rsidRPr="003F69BF" w:rsidRDefault="003F69BF" w:rsidP="00C62939">
      <w:pPr>
        <w:spacing w:after="0" w:line="240" w:lineRule="auto"/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76FA594E" wp14:editId="7D410815">
            <wp:extent cx="2370238" cy="3523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2664" cy="38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bookmarkStart w:id="0" w:name="_GoBack"/>
      <w:bookmarkEnd w:id="0"/>
      <w:r>
        <w:t xml:space="preserve">      </w:t>
      </w:r>
    </w:p>
    <w:sectPr w:rsidR="003F69BF" w:rsidRPr="003F69BF" w:rsidSect="0004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C61"/>
    <w:multiLevelType w:val="hybridMultilevel"/>
    <w:tmpl w:val="2E82A2E0"/>
    <w:lvl w:ilvl="0" w:tplc="6DCCCA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0E43"/>
    <w:multiLevelType w:val="hybridMultilevel"/>
    <w:tmpl w:val="185E2C0C"/>
    <w:lvl w:ilvl="0" w:tplc="D126423A">
      <w:numFmt w:val="bullet"/>
      <w:lvlText w:val=""/>
      <w:lvlJc w:val="left"/>
      <w:pPr>
        <w:ind w:left="4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4D492B"/>
    <w:multiLevelType w:val="hybridMultilevel"/>
    <w:tmpl w:val="EF6CB38A"/>
    <w:lvl w:ilvl="0" w:tplc="B8C60A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2033D"/>
    <w:multiLevelType w:val="hybridMultilevel"/>
    <w:tmpl w:val="A98C01A2"/>
    <w:lvl w:ilvl="0" w:tplc="92C038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78D2"/>
    <w:multiLevelType w:val="hybridMultilevel"/>
    <w:tmpl w:val="FD2C30FA"/>
    <w:lvl w:ilvl="0" w:tplc="05A00F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E"/>
    <w:rsid w:val="0004101E"/>
    <w:rsid w:val="00106C3D"/>
    <w:rsid w:val="003F69BF"/>
    <w:rsid w:val="007D5F1B"/>
    <w:rsid w:val="00AC71DB"/>
    <w:rsid w:val="00C62939"/>
    <w:rsid w:val="00DE7E51"/>
    <w:rsid w:val="00ED5953"/>
    <w:rsid w:val="00F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F377"/>
  <w15:chartTrackingRefBased/>
  <w15:docId w15:val="{E9329290-F450-47E4-8EF4-BBA28A4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0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0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0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3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4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8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3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81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764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39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7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520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9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7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9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4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5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0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7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85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94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1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671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322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98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05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22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8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6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5378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533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4897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626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9996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558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27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6344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71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759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A2B0FC7D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Bauer</dc:creator>
  <cp:keywords/>
  <dc:description/>
  <cp:lastModifiedBy>Danielle Walker</cp:lastModifiedBy>
  <cp:revision>3</cp:revision>
  <dcterms:created xsi:type="dcterms:W3CDTF">2020-03-17T14:09:00Z</dcterms:created>
  <dcterms:modified xsi:type="dcterms:W3CDTF">2020-03-17T14:24:00Z</dcterms:modified>
</cp:coreProperties>
</file>