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65" w:rsidRPr="00D932A1" w:rsidRDefault="001C03D7" w:rsidP="00823065">
      <w:pPr>
        <w:rPr>
          <w:rFonts w:cstheme="minorHAnsi"/>
          <w:b/>
          <w:sz w:val="28"/>
        </w:rPr>
      </w:pPr>
      <w:r w:rsidRPr="00D932A1">
        <w:rPr>
          <w:rFonts w:cstheme="minorHAnsi"/>
          <w:b/>
          <w:sz w:val="28"/>
        </w:rPr>
        <w:t>Autumn Half Term 1</w:t>
      </w:r>
    </w:p>
    <w:p w:rsidR="00ED472F" w:rsidRPr="00D932A1" w:rsidRDefault="00FE585A" w:rsidP="00823065">
      <w:pPr>
        <w:rPr>
          <w:rFonts w:cstheme="minorHAnsi"/>
          <w:b/>
          <w:sz w:val="28"/>
        </w:rPr>
      </w:pPr>
      <w:r w:rsidRPr="00FE585A">
        <w:rPr>
          <w:rFonts w:cstheme="minorHAnsi"/>
          <w:b/>
          <w:color w:val="222A35" w:themeColor="text2" w:themeShade="80"/>
        </w:rPr>
        <w:t>Inequalities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Show inequalities on number lines;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Write down whole number values that satisfy an inequality;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Solve simple linear inequalities in one variable, and represent the solution set on a number line;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Solve two linear inequalities in x, find the solution sets and compare them to see which value of x satisfies both solve linear inequalities in two variables algebraically;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Use the correct notation to show inclusive and exclusive inequalities.</w:t>
      </w:r>
    </w:p>
    <w:p w:rsidR="00A61578" w:rsidRPr="00D932A1" w:rsidRDefault="00A61578" w:rsidP="00823065">
      <w:pPr>
        <w:rPr>
          <w:rFonts w:cstheme="minorHAnsi"/>
          <w:b/>
          <w:sz w:val="28"/>
        </w:rPr>
      </w:pPr>
    </w:p>
    <w:p w:rsidR="00A61578" w:rsidRPr="00FE585A" w:rsidRDefault="00A61578" w:rsidP="00823065">
      <w:pPr>
        <w:rPr>
          <w:rFonts w:cstheme="minorHAnsi"/>
          <w:b/>
          <w:color w:val="222A35" w:themeColor="text2" w:themeShade="80"/>
        </w:rPr>
      </w:pPr>
      <w:r w:rsidRPr="00FE585A">
        <w:rPr>
          <w:rFonts w:cstheme="minorHAnsi"/>
          <w:b/>
          <w:color w:val="222A35" w:themeColor="text2" w:themeShade="80"/>
        </w:rPr>
        <w:t>Advanced Trigonometry</w:t>
      </w:r>
    </w:p>
    <w:p w:rsidR="00A61578" w:rsidRPr="00FE585A" w:rsidRDefault="00FE585A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>
        <w:rPr>
          <w:rFonts w:cstheme="minorHAnsi"/>
          <w:color w:val="222A35" w:themeColor="text2" w:themeShade="80"/>
          <w:sz w:val="18"/>
          <w:szCs w:val="20"/>
        </w:rPr>
        <w:t xml:space="preserve">Recognise, </w:t>
      </w:r>
      <w:r w:rsidR="00A61578" w:rsidRPr="00FE585A">
        <w:rPr>
          <w:rFonts w:cstheme="minorHAnsi"/>
          <w:color w:val="222A35" w:themeColor="text2" w:themeShade="80"/>
          <w:sz w:val="18"/>
          <w:szCs w:val="20"/>
        </w:rPr>
        <w:t xml:space="preserve">sketch and interpret graphs of the trigonometric functions (in degrees) </w:t>
      </w:r>
      <w:r w:rsidR="00A61578" w:rsidRPr="00FE585A">
        <w:rPr>
          <w:rFonts w:cstheme="minorHAnsi"/>
          <w:color w:val="222A35" w:themeColor="text2" w:themeShade="80"/>
          <w:sz w:val="18"/>
          <w:szCs w:val="20"/>
        </w:rPr>
        <w:br/>
        <w:t xml:space="preserve">y = sin x, y = cos x and y = tan x for angles of any size.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Know the exact values of sin θ and cos θ for θ = 0°, 30°, 45° , 60° and 90° and exact value of tan θ for θ = 0°, 30°, 45° and 60° and find them from graphs.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Apply to the graph of y = f(x) the transformations y = –f(x), y = f(–x) for sine, cosine and tan functions f(x). </w:t>
      </w:r>
    </w:p>
    <w:p w:rsidR="00A61578" w:rsidRPr="00FE585A" w:rsidRDefault="00FE585A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>
        <w:rPr>
          <w:rFonts w:cstheme="minorHAnsi"/>
          <w:color w:val="222A35" w:themeColor="text2" w:themeShade="80"/>
          <w:sz w:val="18"/>
          <w:szCs w:val="20"/>
        </w:rPr>
        <w:t xml:space="preserve">Apply </w:t>
      </w:r>
      <w:r w:rsidR="00A61578" w:rsidRPr="00FE585A">
        <w:rPr>
          <w:rFonts w:cstheme="minorHAnsi"/>
          <w:color w:val="222A35" w:themeColor="text2" w:themeShade="80"/>
          <w:sz w:val="18"/>
          <w:szCs w:val="20"/>
        </w:rPr>
        <w:t xml:space="preserve">to the graph of y = f(x) the transformations y = f(x) + a, y = f(x + a) </w:t>
      </w:r>
      <w:r w:rsidR="00A61578" w:rsidRPr="00FE585A">
        <w:rPr>
          <w:rFonts w:cstheme="minorHAnsi"/>
          <w:color w:val="222A35" w:themeColor="text2" w:themeShade="80"/>
          <w:sz w:val="18"/>
          <w:szCs w:val="20"/>
        </w:rPr>
        <w:br/>
        <w:t>for sine, cosine and tan functions f(x).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Know and apply Area = </w:t>
      </w:r>
      <w:r w:rsidR="00FE585A">
        <w:rPr>
          <w:rFonts w:cstheme="minorHAnsi"/>
          <w:color w:val="222A35" w:themeColor="text2" w:themeShade="80"/>
          <w:sz w:val="18"/>
          <w:szCs w:val="20"/>
        </w:rPr>
        <w:t>0.5</w:t>
      </w: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ab sin C to calculate the area, sides or angles of any triangle.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Know the sine and cosine rules, and use to solve 2D problems (including involving bearings).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Use the sine and cosine rules to solve 3D problems.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Understand the language of planes, and recognise the diagonals of a cuboid.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Solve geometrical problems on coordinate axes.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Understand, recall and use trigonometric relationships and Pythagoras’ Theorem in right-angled triangles, and use these to solve problems in 3D configurations.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Calculate the length of a diagonal of a cuboid.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Find the angle between a line and a plane.</w:t>
      </w: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Default="00FE585A" w:rsidP="00823065">
      <w:pPr>
        <w:rPr>
          <w:rFonts w:cstheme="minorHAnsi"/>
          <w:b/>
          <w:sz w:val="28"/>
        </w:rPr>
      </w:pPr>
    </w:p>
    <w:p w:rsidR="00823065" w:rsidRPr="00D932A1" w:rsidRDefault="00823065" w:rsidP="00823065">
      <w:pPr>
        <w:rPr>
          <w:rFonts w:cstheme="minorHAnsi"/>
          <w:b/>
          <w:sz w:val="28"/>
        </w:rPr>
      </w:pPr>
      <w:r w:rsidRPr="00D932A1">
        <w:rPr>
          <w:rFonts w:cstheme="minorHAnsi"/>
          <w:b/>
          <w:sz w:val="28"/>
        </w:rPr>
        <w:lastRenderedPageBreak/>
        <w:t>Autumn Half Term 2</w:t>
      </w:r>
    </w:p>
    <w:p w:rsidR="00ED472F" w:rsidRPr="00FE585A" w:rsidRDefault="00A61578" w:rsidP="00823065">
      <w:pPr>
        <w:rPr>
          <w:rFonts w:cstheme="minorHAnsi"/>
          <w:b/>
          <w:color w:val="222A35" w:themeColor="text2" w:themeShade="80"/>
        </w:rPr>
      </w:pPr>
      <w:r w:rsidRPr="00FE585A">
        <w:rPr>
          <w:rFonts w:cstheme="minorHAnsi"/>
          <w:b/>
          <w:color w:val="222A35" w:themeColor="text2" w:themeShade="80"/>
        </w:rPr>
        <w:t>Probability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Write probabilities using fractions, percentages or decimals;</w:t>
      </w:r>
    </w:p>
    <w:p w:rsid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Understand and use experimental and theoretical measures of probability, including relative frequency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Estimate the number of times an event will occur, given the probability and the number of trials;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Find the probability of successive events, such as several throws of a single dice; 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List all outcomes for single events, and combined events, systematically; </w:t>
      </w:r>
      <w:r w:rsidRPr="00A87211">
        <w:rPr>
          <w:rFonts w:cstheme="minorHAnsi"/>
          <w:color w:val="222A35" w:themeColor="text2" w:themeShade="80"/>
          <w:sz w:val="18"/>
          <w:szCs w:val="20"/>
        </w:rPr>
        <w:t>Draw</w:t>
      </w:r>
      <w:r w:rsidR="00A87211">
        <w:rPr>
          <w:rFonts w:cstheme="minorHAnsi"/>
          <w:color w:val="222A35" w:themeColor="text2" w:themeShade="80"/>
          <w:sz w:val="18"/>
          <w:szCs w:val="20"/>
        </w:rPr>
        <w:t xml:space="preserve"> and use </w:t>
      </w:r>
      <w:r w:rsidRPr="00A87211">
        <w:rPr>
          <w:rFonts w:cstheme="minorHAnsi"/>
          <w:color w:val="222A35" w:themeColor="text2" w:themeShade="80"/>
          <w:sz w:val="18"/>
          <w:szCs w:val="20"/>
        </w:rPr>
        <w:t xml:space="preserve"> sample space diagrams 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Know that the sum of the probabilities of all outcomes is 1; </w:t>
      </w:r>
      <w:r w:rsidRPr="00A87211">
        <w:rPr>
          <w:rFonts w:cstheme="minorHAnsi"/>
          <w:color w:val="222A35" w:themeColor="text2" w:themeShade="80"/>
          <w:sz w:val="18"/>
          <w:szCs w:val="20"/>
        </w:rPr>
        <w:t xml:space="preserve">Use 1 – p as the probability of an event not occurring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Work out probabilities from Venn diagrams to represent real-life situations and also ‘abstract’ sets of numbers/values;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Find a missing probability from a list or two-way table, including algebraic terms;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Understand conditional probabilities and decide if two events are independent;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Draw a probability tree diagram based on given information, and use this to find probability and expected number of outcome; 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Compare experimental data and theoretical probabilities;</w:t>
      </w:r>
      <w:r w:rsidR="00A87211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A87211">
        <w:rPr>
          <w:rFonts w:cstheme="minorHAnsi"/>
          <w:color w:val="222A35" w:themeColor="text2" w:themeShade="80"/>
          <w:sz w:val="18"/>
          <w:szCs w:val="20"/>
        </w:rPr>
        <w:t>Compare relative frequencies from samples of different sizes.</w:t>
      </w:r>
    </w:p>
    <w:p w:rsidR="00FE585A" w:rsidRDefault="00FE585A" w:rsidP="00823065">
      <w:pPr>
        <w:rPr>
          <w:rFonts w:cstheme="minorHAnsi"/>
          <w:b/>
          <w:color w:val="222A35" w:themeColor="text2" w:themeShade="80"/>
        </w:rPr>
      </w:pPr>
    </w:p>
    <w:p w:rsidR="00A61578" w:rsidRPr="00FE585A" w:rsidRDefault="00FE585A" w:rsidP="00823065">
      <w:pPr>
        <w:rPr>
          <w:rFonts w:cstheme="minorHAnsi"/>
          <w:b/>
          <w:color w:val="222A35" w:themeColor="text2" w:themeShade="80"/>
        </w:rPr>
      </w:pPr>
      <w:r w:rsidRPr="00FE585A">
        <w:rPr>
          <w:rFonts w:cstheme="minorHAnsi"/>
          <w:b/>
          <w:color w:val="222A35" w:themeColor="text2" w:themeShade="80"/>
        </w:rPr>
        <w:t>Multiplicative</w:t>
      </w:r>
      <w:r w:rsidR="00A61578" w:rsidRPr="00FE585A">
        <w:rPr>
          <w:rFonts w:cstheme="minorHAnsi"/>
          <w:b/>
          <w:color w:val="222A35" w:themeColor="text2" w:themeShade="80"/>
        </w:rPr>
        <w:t xml:space="preserve"> </w:t>
      </w:r>
      <w:r w:rsidRPr="00FE585A">
        <w:rPr>
          <w:rFonts w:cstheme="minorHAnsi"/>
          <w:b/>
          <w:color w:val="222A35" w:themeColor="text2" w:themeShade="80"/>
        </w:rPr>
        <w:t>Reasoning</w:t>
      </w:r>
    </w:p>
    <w:p w:rsid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A87211">
        <w:rPr>
          <w:rFonts w:cstheme="minorHAnsi"/>
          <w:color w:val="222A35" w:themeColor="text2" w:themeShade="80"/>
          <w:sz w:val="18"/>
          <w:szCs w:val="20"/>
        </w:rPr>
        <w:t xml:space="preserve">Express a multiplicative relationship between two quantities as a ratio or a fraction, 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A87211">
        <w:rPr>
          <w:rFonts w:cstheme="minorHAnsi"/>
          <w:color w:val="222A35" w:themeColor="text2" w:themeShade="80"/>
          <w:sz w:val="18"/>
          <w:szCs w:val="20"/>
        </w:rPr>
        <w:t xml:space="preserve">Solve proportion problems using the unitary method;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Work out which product offers best value and consider rates of pay;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Work out the multiplier for repeated proportional change as a single decimal number;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Represent repeated proportional change using a multiplier raised to a power, use this to solve problems </w:t>
      </w:r>
      <w:r w:rsidR="00A87211">
        <w:rPr>
          <w:rFonts w:cstheme="minorHAnsi"/>
          <w:color w:val="222A35" w:themeColor="text2" w:themeShade="80"/>
          <w:sz w:val="18"/>
          <w:szCs w:val="20"/>
        </w:rPr>
        <w:t>with</w:t>
      </w: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 compound interest 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Understand compound measures and: </w:t>
      </w:r>
      <w:r w:rsidRPr="00A87211">
        <w:rPr>
          <w:rFonts w:cstheme="minorHAnsi"/>
          <w:color w:val="222A35" w:themeColor="text2" w:themeShade="80"/>
          <w:sz w:val="18"/>
          <w:szCs w:val="20"/>
        </w:rPr>
        <w:t xml:space="preserve">convert between metric speed </w:t>
      </w:r>
      <w:r w:rsidR="00A87211" w:rsidRPr="00A87211">
        <w:rPr>
          <w:rFonts w:cstheme="minorHAnsi"/>
          <w:color w:val="222A35" w:themeColor="text2" w:themeShade="80"/>
          <w:sz w:val="18"/>
          <w:szCs w:val="20"/>
        </w:rPr>
        <w:t>measures; convert</w:t>
      </w:r>
      <w:r w:rsidRPr="00A87211">
        <w:rPr>
          <w:rFonts w:cstheme="minorHAnsi"/>
          <w:color w:val="222A35" w:themeColor="text2" w:themeShade="80"/>
          <w:sz w:val="18"/>
          <w:szCs w:val="20"/>
        </w:rPr>
        <w:t xml:space="preserve"> between density</w:t>
      </w:r>
      <w:r w:rsidR="00A87211">
        <w:rPr>
          <w:rFonts w:cstheme="minorHAnsi"/>
          <w:color w:val="222A35" w:themeColor="text2" w:themeShade="80"/>
          <w:sz w:val="18"/>
          <w:szCs w:val="20"/>
        </w:rPr>
        <w:t xml:space="preserve"> or pressure</w:t>
      </w:r>
      <w:r w:rsidRPr="00A87211">
        <w:rPr>
          <w:rFonts w:cstheme="minorHAnsi"/>
          <w:color w:val="222A35" w:themeColor="text2" w:themeShade="80"/>
          <w:sz w:val="18"/>
          <w:szCs w:val="20"/>
        </w:rPr>
        <w:t xml:space="preserve"> measures;</w:t>
      </w:r>
      <w:r w:rsidR="00A87211">
        <w:rPr>
          <w:rFonts w:cstheme="minorHAnsi"/>
          <w:color w:val="222A35" w:themeColor="text2" w:themeShade="80"/>
          <w:sz w:val="18"/>
          <w:szCs w:val="20"/>
        </w:rPr>
        <w:t xml:space="preserve">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Use kinematics formulae from the formulae sheet to calculate speed, acceleration, </w:t>
      </w:r>
      <w:proofErr w:type="spellStart"/>
      <w:r w:rsidRPr="00FE585A">
        <w:rPr>
          <w:rFonts w:cstheme="minorHAnsi"/>
          <w:color w:val="222A35" w:themeColor="text2" w:themeShade="80"/>
          <w:sz w:val="18"/>
          <w:szCs w:val="20"/>
        </w:rPr>
        <w:t>etc</w:t>
      </w:r>
      <w:proofErr w:type="spellEnd"/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 (with variables defined in the question);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Calculate an unknown quantity from quantities that vary in direct or inverse proportion;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Recognise when values are in direct proportion by reference to the graph form, and use a graph to find the value of k in y = </w:t>
      </w:r>
      <w:proofErr w:type="spellStart"/>
      <w:r w:rsidRPr="00FE585A">
        <w:rPr>
          <w:rFonts w:cstheme="minorHAnsi"/>
          <w:color w:val="222A35" w:themeColor="text2" w:themeShade="80"/>
          <w:sz w:val="18"/>
          <w:szCs w:val="20"/>
        </w:rPr>
        <w:t>kx</w:t>
      </w:r>
      <w:proofErr w:type="spellEnd"/>
      <w:r w:rsidRPr="00FE585A">
        <w:rPr>
          <w:rFonts w:cstheme="minorHAnsi"/>
          <w:color w:val="222A35" w:themeColor="text2" w:themeShade="80"/>
          <w:sz w:val="18"/>
          <w:szCs w:val="20"/>
        </w:rPr>
        <w:t>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Set up and use equations to solve word and other problems involving direct proportion (this is covered in more detail in unit 19); 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Relate algebraic solutions to graphical representation;</w:t>
      </w:r>
      <w:r w:rsidR="00A87211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A87211">
        <w:rPr>
          <w:rFonts w:cstheme="minorHAnsi"/>
          <w:color w:val="222A35" w:themeColor="text2" w:themeShade="80"/>
          <w:sz w:val="18"/>
          <w:szCs w:val="20"/>
        </w:rPr>
        <w:t>Recognise when values are in inverse propor</w:t>
      </w:r>
      <w:r w:rsidR="00A87211">
        <w:rPr>
          <w:rFonts w:cstheme="minorHAnsi"/>
          <w:color w:val="222A35" w:themeColor="text2" w:themeShade="80"/>
          <w:sz w:val="18"/>
          <w:szCs w:val="20"/>
        </w:rPr>
        <w:t>tion by reference to the graph</w:t>
      </w:r>
      <w:r w:rsidRPr="00A87211">
        <w:rPr>
          <w:rFonts w:cstheme="minorHAnsi"/>
          <w:color w:val="222A35" w:themeColor="text2" w:themeShade="80"/>
          <w:sz w:val="18"/>
          <w:szCs w:val="20"/>
        </w:rPr>
        <w:t xml:space="preserve"> </w:t>
      </w:r>
    </w:p>
    <w:p w:rsidR="00A87211" w:rsidRPr="00A87211" w:rsidRDefault="00A87211" w:rsidP="00A87211">
      <w:pPr>
        <w:pStyle w:val="ListParagraph"/>
        <w:spacing w:after="0"/>
        <w:jc w:val="both"/>
        <w:rPr>
          <w:rFonts w:cstheme="minorHAnsi"/>
          <w:b/>
          <w:color w:val="222A35" w:themeColor="text2" w:themeShade="80"/>
        </w:rPr>
      </w:pPr>
    </w:p>
    <w:p w:rsidR="00A61578" w:rsidRPr="00FE585A" w:rsidRDefault="00FE585A" w:rsidP="00823065">
      <w:pPr>
        <w:rPr>
          <w:rFonts w:cstheme="minorHAnsi"/>
          <w:b/>
          <w:color w:val="222A35" w:themeColor="text2" w:themeShade="80"/>
        </w:rPr>
      </w:pPr>
      <w:r w:rsidRPr="00FE585A">
        <w:rPr>
          <w:rFonts w:cstheme="minorHAnsi"/>
          <w:b/>
          <w:color w:val="222A35" w:themeColor="text2" w:themeShade="80"/>
        </w:rPr>
        <w:t>Similarity</w:t>
      </w:r>
      <w:r w:rsidR="00A61578" w:rsidRPr="00FE585A">
        <w:rPr>
          <w:rFonts w:cstheme="minorHAnsi"/>
          <w:b/>
          <w:color w:val="222A35" w:themeColor="text2" w:themeShade="80"/>
        </w:rPr>
        <w:t xml:space="preserve"> and Congruence in 2D and 3D</w:t>
      </w:r>
    </w:p>
    <w:p w:rsid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A87211">
        <w:rPr>
          <w:rFonts w:cstheme="minorHAnsi"/>
          <w:color w:val="222A35" w:themeColor="text2" w:themeShade="80"/>
          <w:sz w:val="18"/>
          <w:szCs w:val="20"/>
        </w:rPr>
        <w:t>Understand and use SSS, SAS, ASA and RHS conditions to prove the congruence of t</w:t>
      </w:r>
      <w:r w:rsidR="00A87211">
        <w:rPr>
          <w:rFonts w:cstheme="minorHAnsi"/>
          <w:color w:val="222A35" w:themeColor="text2" w:themeShade="80"/>
          <w:sz w:val="18"/>
          <w:szCs w:val="20"/>
        </w:rPr>
        <w:t>riangles using formal arguments</w:t>
      </w:r>
      <w:r w:rsidRPr="00A87211">
        <w:rPr>
          <w:rFonts w:cstheme="minorHAnsi"/>
          <w:color w:val="222A35" w:themeColor="text2" w:themeShade="80"/>
          <w:sz w:val="18"/>
          <w:szCs w:val="20"/>
        </w:rPr>
        <w:t xml:space="preserve"> 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A87211">
        <w:rPr>
          <w:rFonts w:cstheme="minorHAnsi"/>
          <w:color w:val="222A35" w:themeColor="text2" w:themeShade="80"/>
          <w:sz w:val="18"/>
          <w:szCs w:val="20"/>
        </w:rPr>
        <w:t>Solve angle proble</w:t>
      </w:r>
      <w:r w:rsidR="00A87211">
        <w:rPr>
          <w:rFonts w:cstheme="minorHAnsi"/>
          <w:color w:val="222A35" w:themeColor="text2" w:themeShade="80"/>
          <w:sz w:val="18"/>
          <w:szCs w:val="20"/>
        </w:rPr>
        <w:t>ms by first proving congruence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Understand similarity of triangles and of other plane shapes, and use this to make geometric inferences; </w:t>
      </w:r>
    </w:p>
    <w:p w:rsidR="00A61578" w:rsidRPr="00FE585A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Prove that two shapes are similar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Understand the effect of enlargement on angles, perimeter, area and volume of shapes and solids;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Identify the scale factor of an enlargement of a similar shape using integer or fraction scale factors;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Write the lengths, areas and volumes of two shapes as ratios in their simplest form;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Find missing lengths, areas and volumes in similar 3D solids;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Know the relationships between linear, area and volume scale factors of mathematically similar shapes and solids;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Solve problems involving frustums of cones where you have to find missing lengths first using similar triangles.</w:t>
      </w:r>
    </w:p>
    <w:p w:rsidR="00FE585A" w:rsidRPr="00FE585A" w:rsidRDefault="00FE585A" w:rsidP="00A87211">
      <w:pPr>
        <w:pStyle w:val="ListParagraph"/>
        <w:spacing w:after="0"/>
        <w:jc w:val="both"/>
        <w:rPr>
          <w:rFonts w:cstheme="minorHAnsi"/>
          <w:color w:val="222A35" w:themeColor="text2" w:themeShade="80"/>
          <w:sz w:val="18"/>
          <w:szCs w:val="20"/>
        </w:rPr>
      </w:pPr>
    </w:p>
    <w:p w:rsidR="00A61578" w:rsidRPr="00FE585A" w:rsidRDefault="00FE585A" w:rsidP="00823065">
      <w:pPr>
        <w:rPr>
          <w:rFonts w:cstheme="minorHAnsi"/>
          <w:b/>
          <w:color w:val="222A35" w:themeColor="text2" w:themeShade="80"/>
        </w:rPr>
      </w:pPr>
      <w:r w:rsidRPr="00FE585A">
        <w:rPr>
          <w:rFonts w:cstheme="minorHAnsi"/>
          <w:b/>
          <w:color w:val="222A35" w:themeColor="text2" w:themeShade="80"/>
        </w:rPr>
        <w:t>Statistics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Specify the problem and plan:</w:t>
      </w:r>
      <w:r w:rsidR="00A87211">
        <w:rPr>
          <w:rFonts w:cstheme="minorHAnsi"/>
          <w:color w:val="222A35" w:themeColor="text2" w:themeShade="80"/>
          <w:sz w:val="18"/>
          <w:szCs w:val="20"/>
        </w:rPr>
        <w:t xml:space="preserve"> d</w:t>
      </w:r>
      <w:r w:rsidRPr="00A87211">
        <w:rPr>
          <w:rFonts w:cstheme="minorHAnsi"/>
          <w:color w:val="222A35" w:themeColor="text2" w:themeShade="80"/>
          <w:sz w:val="18"/>
          <w:szCs w:val="20"/>
        </w:rPr>
        <w:t>ecide what data to collect and what analysis is needed;</w:t>
      </w:r>
      <w:r w:rsidR="00A87211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A87211">
        <w:rPr>
          <w:rFonts w:cstheme="minorHAnsi"/>
          <w:color w:val="222A35" w:themeColor="text2" w:themeShade="80"/>
          <w:sz w:val="18"/>
          <w:szCs w:val="20"/>
        </w:rPr>
        <w:t>understand primary and secondary data sources;</w:t>
      </w:r>
      <w:r w:rsidR="00A87211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A87211">
        <w:rPr>
          <w:rFonts w:cstheme="minorHAnsi"/>
          <w:color w:val="222A35" w:themeColor="text2" w:themeShade="80"/>
          <w:sz w:val="18"/>
          <w:szCs w:val="20"/>
        </w:rPr>
        <w:t>consider fairness;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U</w:t>
      </w:r>
      <w:r w:rsidR="00A87211">
        <w:rPr>
          <w:rFonts w:cstheme="minorHAnsi"/>
          <w:color w:val="222A35" w:themeColor="text2" w:themeShade="80"/>
          <w:sz w:val="18"/>
          <w:szCs w:val="20"/>
        </w:rPr>
        <w:t>nderstand what is meant by</w:t>
      </w: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 sample and population;</w:t>
      </w:r>
      <w:r w:rsidR="00A87211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A87211">
        <w:rPr>
          <w:rFonts w:cstheme="minorHAnsi"/>
          <w:color w:val="222A35" w:themeColor="text2" w:themeShade="80"/>
          <w:sz w:val="18"/>
          <w:szCs w:val="20"/>
        </w:rPr>
        <w:t xml:space="preserve">Understand how different sample sizes may affect the reliability of conclusions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Identify possible sources of bias and plan to minimise it;</w:t>
      </w:r>
    </w:p>
    <w:p w:rsidR="00A61578" w:rsidRPr="001239D9" w:rsidRDefault="00A61578" w:rsidP="001239D9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1239D9">
        <w:rPr>
          <w:rFonts w:cstheme="minorHAnsi"/>
          <w:color w:val="222A35" w:themeColor="text2" w:themeShade="80"/>
          <w:sz w:val="18"/>
          <w:szCs w:val="20"/>
        </w:rPr>
        <w:t xml:space="preserve">Construct and interpret cumulative frequency tables, cumulative frequency graphs/diagrams and from the </w:t>
      </w:r>
      <w:r w:rsidR="00A87211" w:rsidRPr="001239D9">
        <w:rPr>
          <w:rFonts w:cstheme="minorHAnsi"/>
          <w:color w:val="222A35" w:themeColor="text2" w:themeShade="80"/>
          <w:sz w:val="18"/>
          <w:szCs w:val="20"/>
        </w:rPr>
        <w:t>graph: estimate</w:t>
      </w:r>
      <w:r w:rsidRPr="001239D9">
        <w:rPr>
          <w:rFonts w:cstheme="minorHAnsi"/>
          <w:color w:val="222A35" w:themeColor="text2" w:themeShade="80"/>
          <w:sz w:val="18"/>
          <w:szCs w:val="20"/>
        </w:rPr>
        <w:t xml:space="preserve"> frequency greater/less than a given value;</w:t>
      </w:r>
      <w:r w:rsidR="00A87211" w:rsidRPr="001239D9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1239D9">
        <w:rPr>
          <w:rFonts w:cstheme="minorHAnsi"/>
          <w:color w:val="222A35" w:themeColor="text2" w:themeShade="80"/>
          <w:sz w:val="18"/>
          <w:szCs w:val="20"/>
        </w:rPr>
        <w:t>find the median and quartile values and interquartile range;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Compare the mean and range of two distributions, or median and inte</w:t>
      </w:r>
      <w:r w:rsidR="001239D9">
        <w:rPr>
          <w:rFonts w:cstheme="minorHAnsi"/>
          <w:color w:val="222A35" w:themeColor="text2" w:themeShade="80"/>
          <w:sz w:val="18"/>
          <w:szCs w:val="20"/>
        </w:rPr>
        <w:t>rquartile range, as appropriate</w:t>
      </w: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 </w:t>
      </w:r>
    </w:p>
    <w:p w:rsidR="00A61578" w:rsidRPr="00FE585A" w:rsidRDefault="001239D9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>
        <w:rPr>
          <w:rFonts w:cstheme="minorHAnsi"/>
          <w:color w:val="222A35" w:themeColor="text2" w:themeShade="80"/>
          <w:sz w:val="18"/>
          <w:szCs w:val="20"/>
        </w:rPr>
        <w:t>Construct and i</w:t>
      </w:r>
      <w:r w:rsidR="00A61578" w:rsidRPr="00FE585A">
        <w:rPr>
          <w:rFonts w:cstheme="minorHAnsi"/>
          <w:color w:val="222A35" w:themeColor="text2" w:themeShade="80"/>
          <w:sz w:val="18"/>
          <w:szCs w:val="20"/>
        </w:rPr>
        <w:t>nterpret box plots to find median, quartiles, range and interqua</w:t>
      </w:r>
      <w:r>
        <w:rPr>
          <w:rFonts w:cstheme="minorHAnsi"/>
          <w:color w:val="222A35" w:themeColor="text2" w:themeShade="80"/>
          <w:sz w:val="18"/>
          <w:szCs w:val="20"/>
        </w:rPr>
        <w:t>rtile range and outliers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Know the appropriate uses of histograms; </w:t>
      </w:r>
      <w:r w:rsidRPr="00A87211">
        <w:rPr>
          <w:rFonts w:cstheme="minorHAnsi"/>
          <w:color w:val="222A35" w:themeColor="text2" w:themeShade="80"/>
          <w:sz w:val="18"/>
          <w:szCs w:val="20"/>
        </w:rPr>
        <w:t>Construct and interpret histograms from clas</w:t>
      </w:r>
      <w:r w:rsidR="001239D9">
        <w:rPr>
          <w:rFonts w:cstheme="minorHAnsi"/>
          <w:color w:val="222A35" w:themeColor="text2" w:themeShade="80"/>
          <w:sz w:val="18"/>
          <w:szCs w:val="20"/>
        </w:rPr>
        <w:t>s intervals with unequal width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Estimate the mean and median from a histogram with unequal class widths or any other information from a histogram, such as the number of people in a given interval.</w:t>
      </w:r>
    </w:p>
    <w:p w:rsidR="00A87211" w:rsidRPr="00A87211" w:rsidRDefault="00A87211" w:rsidP="00A87211">
      <w:pPr>
        <w:rPr>
          <w:rFonts w:cstheme="minorHAnsi"/>
          <w:b/>
          <w:sz w:val="28"/>
        </w:rPr>
      </w:pPr>
      <w:r w:rsidRPr="00A87211">
        <w:rPr>
          <w:rFonts w:cstheme="minorHAnsi"/>
          <w:b/>
          <w:sz w:val="28"/>
        </w:rPr>
        <w:lastRenderedPageBreak/>
        <w:t xml:space="preserve">Spring Half Term </w:t>
      </w:r>
      <w:r>
        <w:rPr>
          <w:rFonts w:cstheme="minorHAnsi"/>
          <w:b/>
          <w:sz w:val="28"/>
        </w:rPr>
        <w:t>1</w:t>
      </w:r>
    </w:p>
    <w:p w:rsidR="00A61578" w:rsidRPr="00FE585A" w:rsidRDefault="00A61578" w:rsidP="00A61578">
      <w:pPr>
        <w:rPr>
          <w:rFonts w:cstheme="minorHAnsi"/>
          <w:b/>
          <w:color w:val="222A35" w:themeColor="text2" w:themeShade="80"/>
        </w:rPr>
      </w:pPr>
      <w:r w:rsidRPr="00FE585A">
        <w:rPr>
          <w:rFonts w:cstheme="minorHAnsi"/>
          <w:b/>
          <w:color w:val="222A35" w:themeColor="text2" w:themeShade="80"/>
        </w:rPr>
        <w:t>Quadratics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Sketch a graph of a quadratic function, by factorising or by using the formula, identifying roots and y-intercept, turning point;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Be able to identify from a graph if a quadratic equation has any real roots;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Find approximate solutions to quadratic equations using a graph;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Expand the product of more than two linear expressions;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Sketch a graph of a quadratic function and a linear function, identifying intersection points;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Sketch graphs of simple cubic functions, given as three linear expressions;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Solve simultaneous equations graphically: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find approximate solutions to simultaneous equations formed from one linear function and one quadratic function using a graphical approach;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find graphically the intersection points of a given straight line with a circle;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solve simultaneous equations representing a real-life situation graphically, and interpret the solution in the context of the problem;</w:t>
      </w:r>
    </w:p>
    <w:p w:rsidR="00A61578" w:rsidRPr="00A87211" w:rsidRDefault="00A61578" w:rsidP="00A87211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Solve quadratic inequalities in one variable, by factorising and sketching the graph to find critical values;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Represent the solution set for inequalities using set notation, i.e. curly brackets and ‘is an element of’ notation;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for problems identifying the solutions to two different inequalities, show this as the intersection of the two solution sets, i.e. solution of x² – 3x – 10 &lt; 0 as {x: –3 &lt; x &lt; 5};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Solve linear inequalities in two variables graphically;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Show the solution set of several inequalities in two variables on a graph;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Use iteration with simple converging sequences.</w:t>
      </w:r>
    </w:p>
    <w:p w:rsidR="00FE585A" w:rsidRDefault="00FE585A" w:rsidP="00A61578">
      <w:pPr>
        <w:rPr>
          <w:rFonts w:cstheme="minorHAnsi"/>
          <w:b/>
          <w:color w:val="222A35" w:themeColor="text2" w:themeShade="80"/>
        </w:rPr>
      </w:pPr>
    </w:p>
    <w:p w:rsidR="00A61578" w:rsidRPr="00FE585A" w:rsidRDefault="00A61578" w:rsidP="00A61578">
      <w:pPr>
        <w:rPr>
          <w:rFonts w:cstheme="minorHAnsi"/>
          <w:b/>
          <w:color w:val="222A35" w:themeColor="text2" w:themeShade="80"/>
        </w:rPr>
      </w:pPr>
      <w:r w:rsidRPr="00FE585A">
        <w:rPr>
          <w:rFonts w:cstheme="minorHAnsi"/>
          <w:b/>
          <w:color w:val="222A35" w:themeColor="text2" w:themeShade="80"/>
        </w:rPr>
        <w:t>Circle Geometry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Recall the definition of a circle and identify (name) and draw parts of a circle, including sector, tangent, chord, segment;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Prove and use the facts that: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the angle subtended by an arc at the centre of a circle is twice the angle subtended at any point on the circumference;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the angle in a semicircle is a right angle;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the perpendicular from the centre of a circle to a chord bisects the chord;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angles in the same segment are equal;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alternate segment theorem;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opposite angles of a cyclic quadrilateral sum to 180°;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Understand and use the fact that the tangent at any point on a circle is perpendicular to the radius at that point;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Find and give reasons for missing angles on diagrams using: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circle theorems;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isosceles triangles (radius properties) in circles;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the fact that the angle between a tangent and radius is 90°;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the fact that tangents from an external point are equal in length.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Select and apply construction techniques and understanding of loci to draw graphs based on circles and perpendiculars of lines;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Find the equation of a tangent to a circle at a given point, by: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finding the gradient of the radius that meets the circle at that point (circles all centre the origin);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finding the gradient of the tangent perpendicular to it;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using the given point;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Recognise and construct the graph of a circle using x2 + y2 = r2 for radius r centred at the origin of coordinates.</w:t>
      </w:r>
    </w:p>
    <w:p w:rsidR="00A87211" w:rsidRDefault="00A87211" w:rsidP="00823065">
      <w:pPr>
        <w:rPr>
          <w:rFonts w:cstheme="minorHAnsi"/>
          <w:b/>
          <w:sz w:val="28"/>
        </w:rPr>
      </w:pPr>
    </w:p>
    <w:p w:rsidR="00A87211" w:rsidRDefault="00A87211" w:rsidP="00823065">
      <w:pPr>
        <w:rPr>
          <w:rFonts w:cstheme="minorHAnsi"/>
          <w:b/>
          <w:sz w:val="28"/>
        </w:rPr>
      </w:pPr>
    </w:p>
    <w:p w:rsidR="00A87211" w:rsidRDefault="00A87211" w:rsidP="00823065">
      <w:pPr>
        <w:rPr>
          <w:rFonts w:cstheme="minorHAnsi"/>
          <w:b/>
          <w:sz w:val="28"/>
        </w:rPr>
      </w:pPr>
    </w:p>
    <w:p w:rsidR="001239D9" w:rsidRDefault="001239D9" w:rsidP="00823065">
      <w:pPr>
        <w:rPr>
          <w:rFonts w:cstheme="minorHAnsi"/>
          <w:b/>
          <w:sz w:val="28"/>
        </w:rPr>
      </w:pPr>
    </w:p>
    <w:p w:rsidR="001239D9" w:rsidRDefault="001239D9" w:rsidP="00823065">
      <w:pPr>
        <w:rPr>
          <w:rFonts w:cstheme="minorHAnsi"/>
          <w:b/>
          <w:sz w:val="28"/>
        </w:rPr>
      </w:pPr>
    </w:p>
    <w:p w:rsidR="001239D9" w:rsidRDefault="001239D9" w:rsidP="00823065">
      <w:pPr>
        <w:rPr>
          <w:rFonts w:cstheme="minorHAnsi"/>
          <w:b/>
          <w:sz w:val="28"/>
        </w:rPr>
      </w:pPr>
    </w:p>
    <w:p w:rsidR="00823065" w:rsidRPr="00D932A1" w:rsidRDefault="00823065" w:rsidP="00823065">
      <w:pPr>
        <w:rPr>
          <w:rFonts w:cstheme="minorHAnsi"/>
          <w:b/>
          <w:sz w:val="28"/>
        </w:rPr>
      </w:pPr>
      <w:r w:rsidRPr="00D932A1">
        <w:rPr>
          <w:rFonts w:cstheme="minorHAnsi"/>
          <w:b/>
          <w:sz w:val="28"/>
        </w:rPr>
        <w:t>Spring Half Term 2</w:t>
      </w:r>
    </w:p>
    <w:p w:rsidR="00ED472F" w:rsidRPr="00FE585A" w:rsidRDefault="00A61578" w:rsidP="00823065">
      <w:pPr>
        <w:rPr>
          <w:rFonts w:cstheme="minorHAnsi"/>
          <w:b/>
          <w:color w:val="222A35" w:themeColor="text2" w:themeShade="80"/>
        </w:rPr>
      </w:pPr>
      <w:r w:rsidRPr="00FE585A">
        <w:rPr>
          <w:rFonts w:cstheme="minorHAnsi"/>
          <w:b/>
          <w:color w:val="222A35" w:themeColor="text2" w:themeShade="80"/>
        </w:rPr>
        <w:t>Advanced Algebra</w:t>
      </w:r>
    </w:p>
    <w:p w:rsidR="001239D9" w:rsidRDefault="00A61578" w:rsidP="001239D9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Rationalise the denominator involving surds; </w:t>
      </w:r>
    </w:p>
    <w:p w:rsidR="00A61578" w:rsidRPr="001239D9" w:rsidRDefault="00A61578" w:rsidP="001239D9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1239D9">
        <w:rPr>
          <w:rFonts w:cstheme="minorHAnsi"/>
          <w:color w:val="222A35" w:themeColor="text2" w:themeShade="80"/>
          <w:sz w:val="18"/>
          <w:szCs w:val="20"/>
        </w:rPr>
        <w:t>Simplify algebraic fractions; Multiply and divide algebraic fractions;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Solve quadratic equations arising from algebraic fraction equations;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Change the subject of a formula, including cases where the subject occurs on both sides of the formula, or where a power of the subject appears;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Change </w:t>
      </w:r>
      <w:r w:rsidR="0002697D">
        <w:rPr>
          <w:rFonts w:cstheme="minorHAnsi"/>
          <w:color w:val="222A35" w:themeColor="text2" w:themeShade="80"/>
          <w:sz w:val="18"/>
          <w:szCs w:val="20"/>
        </w:rPr>
        <w:t>the subject of a formula</w:t>
      </w:r>
      <w:r w:rsidRPr="00FE585A">
        <w:rPr>
          <w:rFonts w:cstheme="minorHAnsi"/>
          <w:color w:val="222A35" w:themeColor="text2" w:themeShade="80"/>
          <w:sz w:val="18"/>
          <w:szCs w:val="20"/>
        </w:rPr>
        <w:t>, where all variables are in the denominators;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Solve ‘Show that’ and proof questions using consecutive integers (n, n + 1), squares, even numbers 2n, odd numbers 2n +1; </w:t>
      </w:r>
    </w:p>
    <w:p w:rsidR="00A61578" w:rsidRPr="001239D9" w:rsidRDefault="00A61578" w:rsidP="001239D9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Use function notation;</w:t>
      </w:r>
      <w:r w:rsidR="001239D9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1239D9">
        <w:rPr>
          <w:rFonts w:cstheme="minorHAnsi"/>
          <w:color w:val="222A35" w:themeColor="text2" w:themeShade="80"/>
          <w:sz w:val="18"/>
          <w:szCs w:val="20"/>
        </w:rPr>
        <w:t xml:space="preserve">Find f(x) + g(x) and f(x) – g(x), 2f(x), f(3x) </w:t>
      </w:r>
      <w:proofErr w:type="spellStart"/>
      <w:r w:rsidRPr="001239D9">
        <w:rPr>
          <w:rFonts w:cstheme="minorHAnsi"/>
          <w:color w:val="222A35" w:themeColor="text2" w:themeShade="80"/>
          <w:sz w:val="18"/>
          <w:szCs w:val="20"/>
        </w:rPr>
        <w:t>etc</w:t>
      </w:r>
      <w:proofErr w:type="spellEnd"/>
      <w:r w:rsidRPr="001239D9">
        <w:rPr>
          <w:rFonts w:cstheme="minorHAnsi"/>
          <w:color w:val="222A35" w:themeColor="text2" w:themeShade="80"/>
          <w:sz w:val="18"/>
          <w:szCs w:val="20"/>
        </w:rPr>
        <w:t xml:space="preserve"> algebraically; </w:t>
      </w:r>
    </w:p>
    <w:p w:rsidR="00A61578" w:rsidRPr="001239D9" w:rsidRDefault="00A61578" w:rsidP="001239D9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Find the inverse of a linear function;</w:t>
      </w:r>
      <w:r w:rsidR="001239D9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Pr="001239D9">
        <w:rPr>
          <w:rFonts w:cstheme="minorHAnsi"/>
          <w:color w:val="222A35" w:themeColor="text2" w:themeShade="80"/>
          <w:sz w:val="18"/>
          <w:szCs w:val="20"/>
        </w:rPr>
        <w:t xml:space="preserve">Know that f </w:t>
      </w:r>
      <w:r w:rsidRPr="001239D9">
        <w:rPr>
          <w:rFonts w:cstheme="minorHAnsi"/>
          <w:color w:val="222A35" w:themeColor="text2" w:themeShade="80"/>
          <w:sz w:val="18"/>
          <w:szCs w:val="20"/>
          <w:vertAlign w:val="superscript"/>
        </w:rPr>
        <w:t>–1</w:t>
      </w:r>
      <w:r w:rsidRPr="001239D9">
        <w:rPr>
          <w:rFonts w:cstheme="minorHAnsi"/>
          <w:color w:val="222A35" w:themeColor="text2" w:themeShade="80"/>
          <w:sz w:val="18"/>
          <w:szCs w:val="20"/>
        </w:rPr>
        <w:t>(x) refers to the inverse function;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For two functions f(x) and g(x), find gf(x).</w:t>
      </w:r>
    </w:p>
    <w:p w:rsidR="00A61578" w:rsidRPr="00D932A1" w:rsidRDefault="00A61578" w:rsidP="00A61578">
      <w:pPr>
        <w:rPr>
          <w:rFonts w:cstheme="minorHAnsi"/>
          <w:color w:val="222A35" w:themeColor="text2" w:themeShade="80"/>
          <w:sz w:val="20"/>
          <w:szCs w:val="20"/>
        </w:rPr>
      </w:pPr>
    </w:p>
    <w:p w:rsidR="00A61578" w:rsidRPr="00FE585A" w:rsidRDefault="001239D9" w:rsidP="00A61578">
      <w:pPr>
        <w:rPr>
          <w:rFonts w:cstheme="minorHAnsi"/>
          <w:b/>
          <w:color w:val="222A35" w:themeColor="text2" w:themeShade="80"/>
        </w:rPr>
      </w:pPr>
      <w:r w:rsidRPr="00FE585A">
        <w:rPr>
          <w:rFonts w:cstheme="minorHAnsi"/>
          <w:b/>
          <w:color w:val="222A35" w:themeColor="text2" w:themeShade="80"/>
        </w:rPr>
        <w:t>Vectors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Understand and use vector notation, , and understand and interpret vectors as displacement in the plane with an associated direction.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Understand that 2a is parallel to a and twice its length, and that a is parallel to –a in the opposite direction.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Represent vectors, combinations of vectors and scalar multiples in the plane pictorially.</w:t>
      </w:r>
    </w:p>
    <w:p w:rsidR="001239D9" w:rsidRDefault="00A61578" w:rsidP="00CA37B4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1239D9">
        <w:rPr>
          <w:rFonts w:cstheme="minorHAnsi"/>
          <w:color w:val="222A35" w:themeColor="text2" w:themeShade="80"/>
          <w:sz w:val="18"/>
          <w:szCs w:val="20"/>
        </w:rPr>
        <w:t xml:space="preserve">Calculate the sum of two vectors, the difference of two vectors and a scalar multiple of a vector using column vectors </w:t>
      </w:r>
    </w:p>
    <w:p w:rsidR="00A61578" w:rsidRPr="001239D9" w:rsidRDefault="00A61578" w:rsidP="00CA37B4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1239D9">
        <w:rPr>
          <w:rFonts w:cstheme="minorHAnsi"/>
          <w:color w:val="222A35" w:themeColor="text2" w:themeShade="80"/>
          <w:sz w:val="18"/>
          <w:szCs w:val="20"/>
        </w:rPr>
        <w:t xml:space="preserve">Find the length of a vector using Pythagoras’ Theorem.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Calculate the resultant of two vectors.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Solve geometric problems in 2D where vectors are divided in a given ratio.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Produce geometrical proofs to prove points are collinear and vectors/lines are parallel.</w:t>
      </w:r>
    </w:p>
    <w:p w:rsidR="00FE585A" w:rsidRDefault="00FE585A" w:rsidP="00A61578">
      <w:pPr>
        <w:rPr>
          <w:rFonts w:cstheme="minorHAnsi"/>
          <w:b/>
          <w:color w:val="222A35" w:themeColor="text2" w:themeShade="80"/>
        </w:rPr>
      </w:pPr>
    </w:p>
    <w:p w:rsidR="00A61578" w:rsidRPr="00FE585A" w:rsidRDefault="00A61578" w:rsidP="00A61578">
      <w:pPr>
        <w:rPr>
          <w:rFonts w:cstheme="minorHAnsi"/>
          <w:b/>
          <w:color w:val="222A35" w:themeColor="text2" w:themeShade="80"/>
        </w:rPr>
      </w:pPr>
      <w:r w:rsidRPr="00FE585A">
        <w:rPr>
          <w:rFonts w:cstheme="minorHAnsi"/>
          <w:b/>
          <w:color w:val="222A35" w:themeColor="text2" w:themeShade="80"/>
        </w:rPr>
        <w:t>Direct and Inverse Proportion</w:t>
      </w:r>
    </w:p>
    <w:p w:rsidR="00A61578" w:rsidRPr="0002697D" w:rsidRDefault="00A61578" w:rsidP="0002697D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Recognise, sketch and interpret gr</w:t>
      </w:r>
      <w:r w:rsidR="0002697D">
        <w:rPr>
          <w:rFonts w:cstheme="minorHAnsi"/>
          <w:color w:val="222A35" w:themeColor="text2" w:themeShade="80"/>
          <w:sz w:val="18"/>
          <w:szCs w:val="20"/>
        </w:rPr>
        <w:t xml:space="preserve">aphs of the reciprocal function; </w:t>
      </w:r>
      <w:r w:rsidRPr="0002697D">
        <w:rPr>
          <w:rFonts w:cstheme="minorHAnsi"/>
          <w:color w:val="222A35" w:themeColor="text2" w:themeShade="80"/>
          <w:sz w:val="18"/>
          <w:szCs w:val="20"/>
        </w:rPr>
        <w:t xml:space="preserve">State the value of x for which the equation is not defined;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Recognise, sketch and interpret graphs of exponential functions y = </w:t>
      </w:r>
      <w:proofErr w:type="spellStart"/>
      <w:r w:rsidRPr="00FE585A">
        <w:rPr>
          <w:rFonts w:cstheme="minorHAnsi"/>
          <w:color w:val="222A35" w:themeColor="text2" w:themeShade="80"/>
          <w:sz w:val="18"/>
          <w:szCs w:val="20"/>
        </w:rPr>
        <w:t>kx</w:t>
      </w:r>
      <w:proofErr w:type="spellEnd"/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 for positive values of k and integer values of x;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Set up, solve and interpret the answers in growth and decay problems;</w:t>
      </w:r>
    </w:p>
    <w:p w:rsidR="00A61578" w:rsidRPr="001239D9" w:rsidRDefault="001239D9" w:rsidP="0064619C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>
        <w:rPr>
          <w:rFonts w:cstheme="minorHAnsi"/>
          <w:color w:val="222A35" w:themeColor="text2" w:themeShade="80"/>
          <w:sz w:val="18"/>
          <w:szCs w:val="20"/>
        </w:rPr>
        <w:t>A</w:t>
      </w:r>
      <w:r w:rsidR="00A61578" w:rsidRPr="001239D9">
        <w:rPr>
          <w:rFonts w:cstheme="minorHAnsi"/>
          <w:color w:val="222A35" w:themeColor="text2" w:themeShade="80"/>
          <w:sz w:val="18"/>
          <w:szCs w:val="20"/>
        </w:rPr>
        <w:t xml:space="preserve">pply to the graph of y = f(x) the transformations y = –f(x), y = f(–x) for linear, quadratic, cubic functions; </w:t>
      </w:r>
    </w:p>
    <w:p w:rsidR="00A61578" w:rsidRPr="00FE585A" w:rsidRDefault="0002697D" w:rsidP="0002697D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color w:val="222A35" w:themeColor="text2" w:themeShade="80"/>
          <w:sz w:val="18"/>
          <w:szCs w:val="20"/>
        </w:rPr>
      </w:pPr>
      <w:r>
        <w:rPr>
          <w:rFonts w:cstheme="minorHAnsi"/>
          <w:color w:val="222A35" w:themeColor="text2" w:themeShade="80"/>
          <w:sz w:val="18"/>
          <w:szCs w:val="20"/>
        </w:rPr>
        <w:t xml:space="preserve">Apply </w:t>
      </w:r>
      <w:r w:rsidR="00A61578" w:rsidRPr="00FE585A">
        <w:rPr>
          <w:rFonts w:cstheme="minorHAnsi"/>
          <w:color w:val="222A35" w:themeColor="text2" w:themeShade="80"/>
          <w:sz w:val="18"/>
          <w:szCs w:val="20"/>
        </w:rPr>
        <w:t>transformati</w:t>
      </w:r>
      <w:r>
        <w:rPr>
          <w:rFonts w:cstheme="minorHAnsi"/>
          <w:color w:val="222A35" w:themeColor="text2" w:themeShade="80"/>
          <w:sz w:val="18"/>
          <w:szCs w:val="20"/>
        </w:rPr>
        <w:t xml:space="preserve">ons y = f(x) + a, y = f(x + a) </w:t>
      </w:r>
      <w:r w:rsidR="00A61578" w:rsidRPr="00FE585A">
        <w:rPr>
          <w:rFonts w:cstheme="minorHAnsi"/>
          <w:color w:val="222A35" w:themeColor="text2" w:themeShade="80"/>
          <w:sz w:val="18"/>
          <w:szCs w:val="20"/>
        </w:rPr>
        <w:t xml:space="preserve">for linear, quadratic, cubic functions;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Estimate area under a quadratic or other graph by dividing it into trapezia;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Interpret the gradient of linear or non-linear graphs, and estimate the gradient by sketching the tangent and finding its gradient; </w:t>
      </w:r>
    </w:p>
    <w:p w:rsidR="00A61578" w:rsidRPr="00FE585A" w:rsidRDefault="0002697D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>
        <w:rPr>
          <w:rFonts w:cstheme="minorHAnsi"/>
          <w:color w:val="222A35" w:themeColor="text2" w:themeShade="80"/>
          <w:sz w:val="18"/>
          <w:szCs w:val="20"/>
        </w:rPr>
        <w:t>F</w:t>
      </w:r>
      <w:r w:rsidR="00A61578" w:rsidRPr="00FE585A">
        <w:rPr>
          <w:rFonts w:cstheme="minorHAnsi"/>
          <w:color w:val="222A35" w:themeColor="text2" w:themeShade="80"/>
          <w:sz w:val="18"/>
          <w:szCs w:val="20"/>
        </w:rPr>
        <w:t xml:space="preserve">or a non-linear distance–time graph, estimate the speed at one point in time, from the tangent, and the average speed over several seconds by finding the gradient of the chord; </w:t>
      </w:r>
    </w:p>
    <w:p w:rsidR="00A61578" w:rsidRPr="00FE585A" w:rsidRDefault="0002697D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>
        <w:rPr>
          <w:rFonts w:cstheme="minorHAnsi"/>
          <w:color w:val="222A35" w:themeColor="text2" w:themeShade="80"/>
          <w:sz w:val="18"/>
          <w:szCs w:val="20"/>
        </w:rPr>
        <w:t>F</w:t>
      </w:r>
      <w:r w:rsidR="00A61578" w:rsidRPr="00FE585A">
        <w:rPr>
          <w:rFonts w:cstheme="minorHAnsi"/>
          <w:color w:val="222A35" w:themeColor="text2" w:themeShade="80"/>
          <w:sz w:val="18"/>
          <w:szCs w:val="20"/>
        </w:rPr>
        <w:t xml:space="preserve">or a non-linear velocity–time graph, estimate the acceleration at one point in time, from the tangent, and the average acceleration over several seconds by finding the gradient of the chord; </w:t>
      </w:r>
    </w:p>
    <w:p w:rsidR="00A61578" w:rsidRPr="00FE585A" w:rsidRDefault="00A61578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Interpret the area under a linear or non-linear graph in real-life contexts; </w:t>
      </w:r>
      <w:r w:rsidR="0002697D">
        <w:rPr>
          <w:rFonts w:cstheme="minorHAnsi"/>
          <w:color w:val="222A35" w:themeColor="text2" w:themeShade="80"/>
          <w:sz w:val="18"/>
          <w:szCs w:val="20"/>
        </w:rPr>
        <w:t>including</w:t>
      </w:r>
      <w:r w:rsidR="001239D9">
        <w:rPr>
          <w:rFonts w:cstheme="minorHAnsi"/>
          <w:color w:val="222A35" w:themeColor="text2" w:themeShade="80"/>
          <w:sz w:val="18"/>
          <w:szCs w:val="20"/>
        </w:rPr>
        <w:t xml:space="preserve"> </w:t>
      </w:r>
      <w:r w:rsidR="0002697D">
        <w:rPr>
          <w:rFonts w:cstheme="minorHAnsi"/>
          <w:color w:val="222A35" w:themeColor="text2" w:themeShade="80"/>
          <w:sz w:val="18"/>
          <w:szCs w:val="20"/>
        </w:rPr>
        <w:t>financial and rates of filing emptying of containers</w:t>
      </w:r>
    </w:p>
    <w:p w:rsidR="00236FB1" w:rsidRPr="0002697D" w:rsidRDefault="00236FB1" w:rsidP="0002697D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Recognise and interpret graphs showing direct and indirect proportion; </w:t>
      </w:r>
      <w:r w:rsidRPr="0002697D">
        <w:rPr>
          <w:rFonts w:cstheme="minorHAnsi"/>
          <w:color w:val="222A35" w:themeColor="text2" w:themeShade="80"/>
          <w:sz w:val="18"/>
          <w:szCs w:val="20"/>
        </w:rPr>
        <w:t>Identify direct pro</w:t>
      </w:r>
      <w:r w:rsidR="0002697D">
        <w:rPr>
          <w:rFonts w:cstheme="minorHAnsi"/>
          <w:color w:val="222A35" w:themeColor="text2" w:themeShade="80"/>
          <w:sz w:val="18"/>
          <w:szCs w:val="20"/>
        </w:rPr>
        <w:t>portion from a table of values</w:t>
      </w:r>
    </w:p>
    <w:p w:rsidR="00236FB1" w:rsidRPr="00FE585A" w:rsidRDefault="00236FB1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 xml:space="preserve">Write statements of proportionality for quantities proportional to the square, cube or other power of another quantity; </w:t>
      </w:r>
    </w:p>
    <w:p w:rsidR="00236FB1" w:rsidRPr="00FE585A" w:rsidRDefault="00236FB1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Solve problems involving inverse proportion using graphs by plotting and reading values from graphs;</w:t>
      </w:r>
    </w:p>
    <w:p w:rsidR="00236FB1" w:rsidRPr="00FE585A" w:rsidRDefault="00236FB1" w:rsidP="00FE585A">
      <w:pPr>
        <w:pStyle w:val="ListParagraph"/>
        <w:numPr>
          <w:ilvl w:val="0"/>
          <w:numId w:val="14"/>
        </w:numPr>
        <w:spacing w:after="0"/>
        <w:ind w:left="720"/>
        <w:jc w:val="both"/>
        <w:rPr>
          <w:rFonts w:cstheme="minorHAnsi"/>
          <w:color w:val="222A35" w:themeColor="text2" w:themeShade="80"/>
          <w:sz w:val="18"/>
          <w:szCs w:val="20"/>
        </w:rPr>
      </w:pPr>
      <w:r w:rsidRPr="00FE585A">
        <w:rPr>
          <w:rFonts w:cstheme="minorHAnsi"/>
          <w:color w:val="222A35" w:themeColor="text2" w:themeShade="80"/>
          <w:sz w:val="18"/>
          <w:szCs w:val="20"/>
        </w:rPr>
        <w:t>Set up and use equations to solve word and other problems involving direct proportion or inverse proportion.</w:t>
      </w:r>
    </w:p>
    <w:p w:rsidR="00FE585A" w:rsidRDefault="00FE585A" w:rsidP="00823065">
      <w:pPr>
        <w:rPr>
          <w:rFonts w:cstheme="minorHAnsi"/>
          <w:b/>
          <w:sz w:val="28"/>
        </w:rPr>
      </w:pPr>
    </w:p>
    <w:p w:rsidR="00FE585A" w:rsidRPr="00D932A1" w:rsidRDefault="00823065" w:rsidP="00823065">
      <w:pPr>
        <w:rPr>
          <w:rFonts w:cstheme="minorHAnsi"/>
          <w:b/>
          <w:sz w:val="28"/>
        </w:rPr>
      </w:pPr>
      <w:r w:rsidRPr="00D932A1">
        <w:rPr>
          <w:rFonts w:cstheme="minorHAnsi"/>
          <w:b/>
          <w:sz w:val="28"/>
        </w:rPr>
        <w:t xml:space="preserve">Summer Term </w:t>
      </w:r>
    </w:p>
    <w:p w:rsidR="0039135D" w:rsidRPr="00D932A1" w:rsidRDefault="0039135D" w:rsidP="00ED472F">
      <w:pPr>
        <w:ind w:left="720"/>
        <w:rPr>
          <w:rFonts w:cstheme="minorHAnsi"/>
          <w:sz w:val="28"/>
        </w:rPr>
      </w:pPr>
      <w:r w:rsidRPr="00D932A1">
        <w:rPr>
          <w:rFonts w:cstheme="minorHAnsi"/>
          <w:sz w:val="28"/>
        </w:rPr>
        <w:t>Revision</w:t>
      </w:r>
    </w:p>
    <w:p w:rsidR="0039135D" w:rsidRPr="00D932A1" w:rsidRDefault="0039135D" w:rsidP="00ED472F">
      <w:pPr>
        <w:ind w:left="720"/>
        <w:rPr>
          <w:rFonts w:cstheme="minorHAnsi"/>
          <w:sz w:val="28"/>
        </w:rPr>
      </w:pPr>
      <w:r w:rsidRPr="00D932A1">
        <w:rPr>
          <w:rFonts w:cstheme="minorHAnsi"/>
          <w:sz w:val="28"/>
        </w:rPr>
        <w:t xml:space="preserve">Exam practice </w:t>
      </w:r>
    </w:p>
    <w:p w:rsidR="0039135D" w:rsidRPr="00D932A1" w:rsidRDefault="0039135D" w:rsidP="00ED472F">
      <w:pPr>
        <w:ind w:left="720"/>
        <w:rPr>
          <w:rFonts w:cstheme="minorHAnsi"/>
          <w:sz w:val="28"/>
        </w:rPr>
      </w:pPr>
      <w:r w:rsidRPr="00D932A1">
        <w:rPr>
          <w:rFonts w:cstheme="minorHAnsi"/>
          <w:sz w:val="28"/>
        </w:rPr>
        <w:lastRenderedPageBreak/>
        <w:t>Gap Analysis</w:t>
      </w:r>
    </w:p>
    <w:p w:rsidR="00823065" w:rsidRPr="00D932A1" w:rsidRDefault="0039135D" w:rsidP="00ED472F">
      <w:pPr>
        <w:ind w:left="720"/>
        <w:rPr>
          <w:rFonts w:cstheme="minorHAnsi"/>
          <w:sz w:val="28"/>
        </w:rPr>
      </w:pPr>
      <w:r w:rsidRPr="00D932A1">
        <w:rPr>
          <w:rFonts w:cstheme="minorHAnsi"/>
          <w:sz w:val="28"/>
        </w:rPr>
        <w:t xml:space="preserve">Summative </w:t>
      </w:r>
      <w:r w:rsidR="00ED472F" w:rsidRPr="00D932A1">
        <w:rPr>
          <w:rFonts w:cstheme="minorHAnsi"/>
          <w:sz w:val="28"/>
        </w:rPr>
        <w:t>Assessment</w:t>
      </w:r>
    </w:p>
    <w:sectPr w:rsidR="00823065" w:rsidRPr="00D932A1" w:rsidSect="00111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11" w:rsidRDefault="00A87211" w:rsidP="001C03D7">
      <w:pPr>
        <w:spacing w:after="0" w:line="240" w:lineRule="auto"/>
      </w:pPr>
      <w:r>
        <w:separator/>
      </w:r>
    </w:p>
  </w:endnote>
  <w:endnote w:type="continuationSeparator" w:id="0">
    <w:p w:rsidR="00A87211" w:rsidRDefault="00A87211" w:rsidP="001C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FF" w:rsidRDefault="001F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FF" w:rsidRDefault="001F6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FF" w:rsidRDefault="001F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11" w:rsidRDefault="00A87211" w:rsidP="001C03D7">
      <w:pPr>
        <w:spacing w:after="0" w:line="240" w:lineRule="auto"/>
      </w:pPr>
      <w:r>
        <w:separator/>
      </w:r>
    </w:p>
  </w:footnote>
  <w:footnote w:type="continuationSeparator" w:id="0">
    <w:p w:rsidR="00A87211" w:rsidRDefault="00A87211" w:rsidP="001C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FF" w:rsidRDefault="001F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11" w:rsidRPr="00111A4A" w:rsidRDefault="001F65FF" w:rsidP="00111A4A">
    <w:pPr>
      <w:jc w:val="right"/>
      <w:rPr>
        <w:b/>
        <w:sz w:val="32"/>
      </w:rPr>
    </w:pPr>
    <w:r>
      <w:rPr>
        <w:b/>
        <w:sz w:val="32"/>
      </w:rPr>
      <w:t xml:space="preserve">Mathematics </w:t>
    </w:r>
    <w:bookmarkStart w:id="0" w:name="_GoBack"/>
    <w:bookmarkEnd w:id="0"/>
    <w:r w:rsidR="00A87211" w:rsidRPr="00111A4A">
      <w:rPr>
        <w:b/>
        <w:sz w:val="32"/>
      </w:rPr>
      <w:t xml:space="preserve">Year </w:t>
    </w:r>
    <w:r w:rsidR="00A87211">
      <w:rPr>
        <w:b/>
        <w:sz w:val="32"/>
      </w:rPr>
      <w:t>10</w:t>
    </w:r>
    <w:r w:rsidR="00A87211" w:rsidRPr="00111A4A">
      <w:rPr>
        <w:b/>
        <w:sz w:val="32"/>
      </w:rPr>
      <w:t xml:space="preserve"> PLC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FF" w:rsidRDefault="001F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B37"/>
    <w:multiLevelType w:val="hybridMultilevel"/>
    <w:tmpl w:val="2482E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3E151B"/>
    <w:multiLevelType w:val="hybridMultilevel"/>
    <w:tmpl w:val="8B76A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25853"/>
    <w:multiLevelType w:val="hybridMultilevel"/>
    <w:tmpl w:val="7BAA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39F6C73"/>
    <w:multiLevelType w:val="hybridMultilevel"/>
    <w:tmpl w:val="41DE5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37A42"/>
    <w:multiLevelType w:val="hybridMultilevel"/>
    <w:tmpl w:val="62188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ED758B9"/>
    <w:multiLevelType w:val="hybridMultilevel"/>
    <w:tmpl w:val="4634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5537A"/>
    <w:multiLevelType w:val="hybridMultilevel"/>
    <w:tmpl w:val="C2084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8160C"/>
    <w:multiLevelType w:val="hybridMultilevel"/>
    <w:tmpl w:val="20863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0F3105B"/>
    <w:multiLevelType w:val="hybridMultilevel"/>
    <w:tmpl w:val="6B089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35F9625F"/>
    <w:multiLevelType w:val="hybridMultilevel"/>
    <w:tmpl w:val="38603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8781D"/>
    <w:multiLevelType w:val="hybridMultilevel"/>
    <w:tmpl w:val="82D21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F42B4"/>
    <w:multiLevelType w:val="hybridMultilevel"/>
    <w:tmpl w:val="6626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D64F4"/>
    <w:multiLevelType w:val="hybridMultilevel"/>
    <w:tmpl w:val="42922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03577FB"/>
    <w:multiLevelType w:val="hybridMultilevel"/>
    <w:tmpl w:val="5614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62E64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9BF6EBF"/>
    <w:multiLevelType w:val="hybridMultilevel"/>
    <w:tmpl w:val="E7843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247D8D"/>
    <w:multiLevelType w:val="hybridMultilevel"/>
    <w:tmpl w:val="6D6A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2778E"/>
    <w:multiLevelType w:val="hybridMultilevel"/>
    <w:tmpl w:val="B9B03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F4F43"/>
    <w:multiLevelType w:val="hybridMultilevel"/>
    <w:tmpl w:val="7624B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D70DD3"/>
    <w:multiLevelType w:val="hybridMultilevel"/>
    <w:tmpl w:val="1B7E2D1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536D49EC"/>
    <w:multiLevelType w:val="hybridMultilevel"/>
    <w:tmpl w:val="330A6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7F4830"/>
    <w:multiLevelType w:val="hybridMultilevel"/>
    <w:tmpl w:val="D5B29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12324"/>
    <w:multiLevelType w:val="hybridMultilevel"/>
    <w:tmpl w:val="B2E8050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7B0B3677"/>
    <w:multiLevelType w:val="hybridMultilevel"/>
    <w:tmpl w:val="29784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E990376"/>
    <w:multiLevelType w:val="hybridMultilevel"/>
    <w:tmpl w:val="FDE87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7"/>
  </w:num>
  <w:num w:numId="5">
    <w:abstractNumId w:val="25"/>
  </w:num>
  <w:num w:numId="6">
    <w:abstractNumId w:val="19"/>
  </w:num>
  <w:num w:numId="7">
    <w:abstractNumId w:val="18"/>
  </w:num>
  <w:num w:numId="8">
    <w:abstractNumId w:val="24"/>
  </w:num>
  <w:num w:numId="9">
    <w:abstractNumId w:val="26"/>
  </w:num>
  <w:num w:numId="10">
    <w:abstractNumId w:val="11"/>
  </w:num>
  <w:num w:numId="11">
    <w:abstractNumId w:val="14"/>
  </w:num>
  <w:num w:numId="12">
    <w:abstractNumId w:val="23"/>
  </w:num>
  <w:num w:numId="13">
    <w:abstractNumId w:val="12"/>
  </w:num>
  <w:num w:numId="14">
    <w:abstractNumId w:val="17"/>
  </w:num>
  <w:num w:numId="15">
    <w:abstractNumId w:val="6"/>
  </w:num>
  <w:num w:numId="16">
    <w:abstractNumId w:val="16"/>
  </w:num>
  <w:num w:numId="17">
    <w:abstractNumId w:val="10"/>
  </w:num>
  <w:num w:numId="18">
    <w:abstractNumId w:val="21"/>
  </w:num>
  <w:num w:numId="19">
    <w:abstractNumId w:val="5"/>
  </w:num>
  <w:num w:numId="20">
    <w:abstractNumId w:val="20"/>
  </w:num>
  <w:num w:numId="21">
    <w:abstractNumId w:val="7"/>
  </w:num>
  <w:num w:numId="22">
    <w:abstractNumId w:val="0"/>
  </w:num>
  <w:num w:numId="23">
    <w:abstractNumId w:val="4"/>
  </w:num>
  <w:num w:numId="24">
    <w:abstractNumId w:val="8"/>
  </w:num>
  <w:num w:numId="25">
    <w:abstractNumId w:val="22"/>
  </w:num>
  <w:num w:numId="26">
    <w:abstractNumId w:val="28"/>
  </w:num>
  <w:num w:numId="27">
    <w:abstractNumId w:val="29"/>
  </w:num>
  <w:num w:numId="28">
    <w:abstractNumId w:val="9"/>
  </w:num>
  <w:num w:numId="29">
    <w:abstractNumId w:val="2"/>
  </w:num>
  <w:num w:numId="30">
    <w:abstractNumId w:val="15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D7"/>
    <w:rsid w:val="0002697D"/>
    <w:rsid w:val="000D4584"/>
    <w:rsid w:val="00111A4A"/>
    <w:rsid w:val="001239D9"/>
    <w:rsid w:val="00130323"/>
    <w:rsid w:val="001C03D7"/>
    <w:rsid w:val="001F65FF"/>
    <w:rsid w:val="00236FB1"/>
    <w:rsid w:val="0039135D"/>
    <w:rsid w:val="003A5488"/>
    <w:rsid w:val="003C748C"/>
    <w:rsid w:val="0064202F"/>
    <w:rsid w:val="00771905"/>
    <w:rsid w:val="00823065"/>
    <w:rsid w:val="008501C2"/>
    <w:rsid w:val="009060E2"/>
    <w:rsid w:val="00A16014"/>
    <w:rsid w:val="00A61578"/>
    <w:rsid w:val="00A87211"/>
    <w:rsid w:val="00D932A1"/>
    <w:rsid w:val="00ED472F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70D9E2"/>
  <w15:chartTrackingRefBased/>
  <w15:docId w15:val="{BD3F14A7-D02E-4A0E-A659-15B358C4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D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D7"/>
  </w:style>
  <w:style w:type="paragraph" w:styleId="Footer">
    <w:name w:val="footer"/>
    <w:basedOn w:val="Normal"/>
    <w:link w:val="FooterChar"/>
    <w:uiPriority w:val="99"/>
    <w:unhideWhenUsed/>
    <w:rsid w:val="001C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D7"/>
  </w:style>
  <w:style w:type="paragraph" w:customStyle="1" w:styleId="U-text-bullet">
    <w:name w:val="U-text-bullet"/>
    <w:basedOn w:val="Normal"/>
    <w:link w:val="U-text-bulletChar"/>
    <w:rsid w:val="00A61578"/>
    <w:pPr>
      <w:numPr>
        <w:numId w:val="1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A61578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28A6B-C919-48B9-AB05-A704993CEB1F}"/>
</file>

<file path=customXml/itemProps2.xml><?xml version="1.0" encoding="utf-8"?>
<ds:datastoreItem xmlns:ds="http://schemas.openxmlformats.org/officeDocument/2006/customXml" ds:itemID="{881DE624-B189-431E-80AF-95CCA62962D9}"/>
</file>

<file path=customXml/itemProps3.xml><?xml version="1.0" encoding="utf-8"?>
<ds:datastoreItem xmlns:ds="http://schemas.openxmlformats.org/officeDocument/2006/customXml" ds:itemID="{E5ECA3F1-4541-4749-B4D9-CD1481B739CC}"/>
</file>

<file path=docProps/app.xml><?xml version="1.0" encoding="utf-8"?>
<Properties xmlns="http://schemas.openxmlformats.org/officeDocument/2006/extended-properties" xmlns:vt="http://schemas.openxmlformats.org/officeDocument/2006/docPropsVTypes">
  <Template>AA0E73DB</Template>
  <TotalTime>31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Freakes</dc:creator>
  <cp:keywords/>
  <dc:description/>
  <cp:lastModifiedBy>Mark Freakes</cp:lastModifiedBy>
  <cp:revision>8</cp:revision>
  <dcterms:created xsi:type="dcterms:W3CDTF">2019-12-16T11:39:00Z</dcterms:created>
  <dcterms:modified xsi:type="dcterms:W3CDTF">2019-12-16T19:28:00Z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