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77" w:rsidRPr="00875A77" w:rsidRDefault="00875A77" w:rsidP="00875A77">
      <w:pPr>
        <w:ind w:left="142"/>
        <w:jc w:val="right"/>
        <w:rPr>
          <w:b/>
          <w:u w:val="single"/>
        </w:rPr>
      </w:pPr>
      <w:r w:rsidRPr="00875A77">
        <w:rPr>
          <w:b/>
          <w:u w:val="single"/>
        </w:rPr>
        <w:t>17 March 2020</w:t>
      </w:r>
    </w:p>
    <w:p w:rsidR="00FD2D19" w:rsidRPr="00694C1A" w:rsidRDefault="00694C1A" w:rsidP="00694C1A">
      <w:pPr>
        <w:ind w:left="142"/>
        <w:jc w:val="center"/>
        <w:rPr>
          <w:b/>
          <w:sz w:val="32"/>
          <w:u w:val="single"/>
        </w:rPr>
      </w:pPr>
      <w:r w:rsidRPr="00694C1A">
        <w:rPr>
          <w:b/>
          <w:sz w:val="32"/>
          <w:u w:val="single"/>
        </w:rPr>
        <w:t>D&amp;</w:t>
      </w:r>
      <w:proofErr w:type="gramStart"/>
      <w:r w:rsidRPr="00694C1A">
        <w:rPr>
          <w:b/>
          <w:sz w:val="32"/>
          <w:u w:val="single"/>
        </w:rPr>
        <w:t xml:space="preserve">T </w:t>
      </w:r>
      <w:r w:rsidR="00766CD4" w:rsidRPr="00694C1A">
        <w:rPr>
          <w:b/>
          <w:sz w:val="32"/>
          <w:u w:val="single"/>
        </w:rPr>
        <w:t xml:space="preserve"> </w:t>
      </w:r>
      <w:r w:rsidRPr="00694C1A">
        <w:rPr>
          <w:b/>
          <w:sz w:val="32"/>
          <w:u w:val="single"/>
        </w:rPr>
        <w:t>Product</w:t>
      </w:r>
      <w:proofErr w:type="gramEnd"/>
      <w:r w:rsidRPr="00694C1A">
        <w:rPr>
          <w:b/>
          <w:sz w:val="32"/>
          <w:u w:val="single"/>
        </w:rPr>
        <w:t xml:space="preserve"> Design </w:t>
      </w:r>
      <w:r>
        <w:rPr>
          <w:b/>
          <w:sz w:val="32"/>
          <w:u w:val="single"/>
        </w:rPr>
        <w:t>Contingency Plan Overview</w:t>
      </w:r>
    </w:p>
    <w:p w:rsidR="00122525" w:rsidRDefault="00122525" w:rsidP="00766CD4">
      <w:pPr>
        <w:ind w:left="142"/>
      </w:pPr>
    </w:p>
    <w:p w:rsidR="00122525" w:rsidRDefault="00D912F1" w:rsidP="00766CD4">
      <w:pPr>
        <w:ind w:left="142"/>
      </w:pPr>
      <w:r>
        <w:rPr>
          <w:b/>
          <w:u w:val="single"/>
        </w:rPr>
        <w:t>Year 7-9</w:t>
      </w:r>
      <w:r w:rsidR="00B425D9">
        <w:t xml:space="preserve">: </w:t>
      </w:r>
      <w:r w:rsidR="003F0486" w:rsidRPr="003F0486">
        <w:rPr>
          <w:b/>
          <w:u w:val="single"/>
        </w:rPr>
        <w:t>D&amp;T Board Game Design Mini-Project</w:t>
      </w:r>
    </w:p>
    <w:p w:rsidR="00122525" w:rsidRDefault="00122525" w:rsidP="00766CD4">
      <w:pPr>
        <w:ind w:left="142"/>
      </w:pPr>
      <w:r>
        <w:t xml:space="preserve"> </w:t>
      </w:r>
      <w:r w:rsidRPr="00122525">
        <w:rPr>
          <w:b/>
          <w:u w:val="single"/>
        </w:rPr>
        <w:t>Details</w:t>
      </w:r>
      <w:r>
        <w:t>:</w:t>
      </w:r>
      <w:r w:rsidR="00D912F1">
        <w:t xml:space="preserve"> </w:t>
      </w:r>
      <w:r>
        <w:tab/>
      </w:r>
      <w:bookmarkStart w:id="0" w:name="_GoBack"/>
      <w:bookmarkEnd w:id="0"/>
    </w:p>
    <w:p w:rsidR="00D912F1" w:rsidRDefault="00D912F1" w:rsidP="00766CD4">
      <w:pPr>
        <w:ind w:left="142"/>
      </w:pPr>
      <w:r>
        <w:t>You will design and make a new board game to be played by at least two people.  This is not as simple as it sounds, as board games have to be just challenging enough to be fun, but not so difficult or long that they become boring!</w:t>
      </w:r>
    </w:p>
    <w:p w:rsidR="00D912F1" w:rsidRDefault="00D912F1" w:rsidP="00766CD4">
      <w:pPr>
        <w:ind w:left="142"/>
      </w:pPr>
      <w:r>
        <w:t xml:space="preserve">Record each stage (see the list below) with photographs and descriptions of what you did, what you found out, and </w:t>
      </w:r>
      <w:r w:rsidR="008C0F7A">
        <w:t>how it helped you in your designing and making process.</w:t>
      </w:r>
    </w:p>
    <w:p w:rsidR="00122525" w:rsidRDefault="00D912F1" w:rsidP="00D912F1">
      <w:pPr>
        <w:pStyle w:val="ListParagraph"/>
        <w:numPr>
          <w:ilvl w:val="0"/>
          <w:numId w:val="5"/>
        </w:numPr>
      </w:pPr>
      <w:r w:rsidRPr="00D912F1">
        <w:rPr>
          <w:b/>
        </w:rPr>
        <w:t>Research Stage</w:t>
      </w:r>
    </w:p>
    <w:p w:rsidR="00D912F1" w:rsidRDefault="00D912F1" w:rsidP="00D912F1">
      <w:pPr>
        <w:pStyle w:val="ListParagraph"/>
        <w:numPr>
          <w:ilvl w:val="0"/>
          <w:numId w:val="5"/>
        </w:numPr>
      </w:pPr>
      <w:r w:rsidRPr="00D912F1">
        <w:rPr>
          <w:b/>
        </w:rPr>
        <w:t>Designing Stage</w:t>
      </w:r>
    </w:p>
    <w:p w:rsidR="00D912F1" w:rsidRDefault="00D912F1" w:rsidP="00D912F1">
      <w:pPr>
        <w:pStyle w:val="ListParagraph"/>
        <w:numPr>
          <w:ilvl w:val="0"/>
          <w:numId w:val="5"/>
        </w:numPr>
      </w:pPr>
      <w:r w:rsidRPr="00D912F1">
        <w:rPr>
          <w:b/>
        </w:rPr>
        <w:t>Making Stage</w:t>
      </w:r>
    </w:p>
    <w:p w:rsidR="00D912F1" w:rsidRDefault="00D912F1" w:rsidP="00D912F1">
      <w:pPr>
        <w:pStyle w:val="ListParagraph"/>
        <w:numPr>
          <w:ilvl w:val="0"/>
          <w:numId w:val="5"/>
        </w:numPr>
      </w:pPr>
      <w:r w:rsidRPr="00D912F1">
        <w:rPr>
          <w:b/>
        </w:rPr>
        <w:t>Play and Evaluating Stage</w:t>
      </w:r>
    </w:p>
    <w:p w:rsidR="00D912F1" w:rsidRPr="00EF7587" w:rsidRDefault="00D912F1" w:rsidP="00D912F1">
      <w:pPr>
        <w:pStyle w:val="ListParagraph"/>
        <w:numPr>
          <w:ilvl w:val="0"/>
          <w:numId w:val="5"/>
        </w:numPr>
      </w:pPr>
      <w:r w:rsidRPr="00D912F1">
        <w:rPr>
          <w:b/>
        </w:rPr>
        <w:t>Suggesti</w:t>
      </w:r>
      <w:r w:rsidR="00EF7587">
        <w:rPr>
          <w:b/>
        </w:rPr>
        <w:t>ng Modifications (improvements)</w:t>
      </w:r>
      <w:r w:rsidRPr="00D912F1">
        <w:rPr>
          <w:b/>
        </w:rPr>
        <w:tab/>
      </w:r>
    </w:p>
    <w:p w:rsidR="00EF7587" w:rsidRPr="00D912F1" w:rsidRDefault="00EF7587" w:rsidP="00EF7587">
      <w:pPr>
        <w:ind w:left="142"/>
      </w:pPr>
      <w:r>
        <w:t>Full guidance is on the sheet you can download.</w:t>
      </w:r>
    </w:p>
    <w:p w:rsidR="003564EC" w:rsidRDefault="003564EC" w:rsidP="00766CD4">
      <w:pPr>
        <w:ind w:left="142"/>
      </w:pPr>
    </w:p>
    <w:p w:rsidR="006A20DA" w:rsidRPr="00566EA3" w:rsidRDefault="003564EC" w:rsidP="00566EA3">
      <w:r w:rsidRPr="00566EA3">
        <w:rPr>
          <w:b/>
          <w:u w:val="single"/>
        </w:rPr>
        <w:t>Year 10</w:t>
      </w:r>
      <w:r w:rsidR="006A20DA" w:rsidRPr="00566EA3">
        <w:rPr>
          <w:b/>
          <w:u w:val="single"/>
        </w:rPr>
        <w:t>:</w:t>
      </w:r>
      <w:r w:rsidR="00566EA3" w:rsidRPr="00566EA3">
        <w:rPr>
          <w:b/>
          <w:u w:val="single"/>
        </w:rPr>
        <w:t xml:space="preserve">  </w:t>
      </w:r>
      <w:r w:rsidR="00566EA3" w:rsidRPr="00566EA3">
        <w:rPr>
          <w:b/>
          <w:u w:val="single"/>
        </w:rPr>
        <w:t>Investigating Existing and Past Designers</w:t>
      </w:r>
      <w:r w:rsidR="00566EA3">
        <w:t xml:space="preserve"> and </w:t>
      </w:r>
      <w:r w:rsidR="00566EA3" w:rsidRPr="00566EA3">
        <w:rPr>
          <w:b/>
          <w:u w:val="single"/>
        </w:rPr>
        <w:t>Manufacturing Log for Making your Mini-Skateboard</w:t>
      </w:r>
    </w:p>
    <w:p w:rsidR="003564EC" w:rsidRPr="00D26B87" w:rsidRDefault="003564EC" w:rsidP="00566EA3">
      <w:pPr>
        <w:pStyle w:val="ListParagraph"/>
        <w:numPr>
          <w:ilvl w:val="0"/>
          <w:numId w:val="9"/>
        </w:numPr>
        <w:rPr>
          <w:b/>
        </w:rPr>
      </w:pPr>
      <w:r w:rsidRPr="00D26B87">
        <w:rPr>
          <w:b/>
        </w:rPr>
        <w:t>Investigating Existing and Past Designers</w:t>
      </w:r>
    </w:p>
    <w:p w:rsidR="003564EC" w:rsidRPr="00566EA3" w:rsidRDefault="009D6D1D" w:rsidP="003564EC">
      <w:pPr>
        <w:ind w:left="142"/>
      </w:pPr>
      <w:r w:rsidRPr="00566EA3">
        <w:t>Use the guide from Mr Bima to investigate several past and current designers:</w:t>
      </w:r>
      <w:r w:rsidR="003564EC" w:rsidRPr="00566EA3">
        <w:t xml:space="preserve"> William Morris, Charles Rennie Mackintosh, Ett</w:t>
      </w:r>
      <w:r w:rsidRPr="00566EA3">
        <w:t>ore Sotsass and Phillipe Starck.  You will encounter exam questions which require knowledge of outside designers in recent history, what made their work distinctive, and how it influenced design which came after it.  In addition, if it is done well, this could be research in your Yr 11 NEA folder next year.  Please make all text (apart from the titles) maximum font size 12, in order to present as much information on the page as possible.</w:t>
      </w:r>
    </w:p>
    <w:p w:rsidR="006A20DA" w:rsidRPr="00D26B87" w:rsidRDefault="006A20DA" w:rsidP="00566EA3">
      <w:pPr>
        <w:pStyle w:val="ListParagraph"/>
        <w:numPr>
          <w:ilvl w:val="0"/>
          <w:numId w:val="9"/>
        </w:numPr>
        <w:rPr>
          <w:b/>
        </w:rPr>
      </w:pPr>
      <w:r w:rsidRPr="00D26B87">
        <w:rPr>
          <w:b/>
        </w:rPr>
        <w:t>Manufacturing Log for Making your Mini-Skateboard</w:t>
      </w:r>
    </w:p>
    <w:p w:rsidR="006A20DA" w:rsidRDefault="006A20DA" w:rsidP="006A20DA">
      <w:pPr>
        <w:ind w:left="142"/>
      </w:pPr>
      <w:r>
        <w:t>Using the guidance sheet already handed out in class, create a PowerPoint Manufacturing Log showing how you made your mini-skateboard (from laminating to marking out cutting and shaping, sanding, sticking on grip-paper etc).</w:t>
      </w:r>
    </w:p>
    <w:p w:rsidR="006A20DA" w:rsidRDefault="006A20DA" w:rsidP="006A20DA">
      <w:pPr>
        <w:ind w:firstLine="142"/>
      </w:pPr>
      <w:r>
        <w:t>Ensure that it includes:</w:t>
      </w:r>
    </w:p>
    <w:p w:rsidR="006A20DA" w:rsidRDefault="00A155D7" w:rsidP="006A20DA">
      <w:pPr>
        <w:pStyle w:val="ListParagraph"/>
        <w:numPr>
          <w:ilvl w:val="0"/>
          <w:numId w:val="8"/>
        </w:numPr>
      </w:pPr>
      <w:r>
        <w:t>Clear photos you took in class of each process</w:t>
      </w:r>
    </w:p>
    <w:p w:rsidR="00A155D7" w:rsidRDefault="00A155D7" w:rsidP="006A20DA">
      <w:pPr>
        <w:pStyle w:val="ListParagraph"/>
        <w:numPr>
          <w:ilvl w:val="0"/>
          <w:numId w:val="8"/>
        </w:numPr>
      </w:pPr>
      <w:r>
        <w:t>Descriptions of each process (tools, equipment, how you used them and why)</w:t>
      </w:r>
    </w:p>
    <w:p w:rsidR="00A155D7" w:rsidRDefault="00A155D7" w:rsidP="006A20DA">
      <w:pPr>
        <w:pStyle w:val="ListParagraph"/>
        <w:numPr>
          <w:ilvl w:val="0"/>
          <w:numId w:val="8"/>
        </w:numPr>
      </w:pPr>
      <w:r>
        <w:t>What specific Quality Control checks you did during each process (and tools/equipment used to do the checks)</w:t>
      </w:r>
    </w:p>
    <w:p w:rsidR="00A155D7" w:rsidRDefault="00A155D7" w:rsidP="006A20DA">
      <w:pPr>
        <w:pStyle w:val="ListParagraph"/>
        <w:numPr>
          <w:ilvl w:val="0"/>
          <w:numId w:val="8"/>
        </w:numPr>
      </w:pPr>
      <w:r>
        <w:t>Health &amp; Safety:  how did you work safely and keeping you and others healthy?  Be specific for each process</w:t>
      </w:r>
    </w:p>
    <w:p w:rsidR="003564EC" w:rsidRDefault="00A155D7" w:rsidP="00A155D7">
      <w:pPr>
        <w:pStyle w:val="ListParagraph"/>
        <w:numPr>
          <w:ilvl w:val="0"/>
          <w:numId w:val="8"/>
        </w:numPr>
      </w:pPr>
      <w:r>
        <w:t>Text explaining everything in maximum text size 12</w:t>
      </w:r>
    </w:p>
    <w:p w:rsidR="00A155D7" w:rsidRDefault="00A155D7" w:rsidP="00566EA3">
      <w:pPr>
        <w:pStyle w:val="ListParagraph"/>
        <w:ind w:left="862"/>
      </w:pPr>
    </w:p>
    <w:p w:rsidR="003564EC" w:rsidRPr="000444A3" w:rsidRDefault="003564EC" w:rsidP="003564EC">
      <w:pPr>
        <w:ind w:left="142"/>
      </w:pPr>
      <w:r w:rsidRPr="00122525">
        <w:rPr>
          <w:b/>
          <w:u w:val="single"/>
        </w:rPr>
        <w:t>Year</w:t>
      </w:r>
      <w:r>
        <w:rPr>
          <w:b/>
          <w:u w:val="single"/>
        </w:rPr>
        <w:t>11</w:t>
      </w:r>
      <w:r w:rsidR="00B425D9">
        <w:t xml:space="preserve">: </w:t>
      </w:r>
      <w:r>
        <w:t xml:space="preserve"> </w:t>
      </w:r>
      <w:r w:rsidRPr="003564EC">
        <w:rPr>
          <w:b/>
          <w:u w:val="single"/>
        </w:rPr>
        <w:t>Practice Paper with Mark-Scheme and Guide</w:t>
      </w:r>
      <w:r w:rsidR="000444A3">
        <w:t xml:space="preserve"> &amp; </w:t>
      </w:r>
      <w:r w:rsidR="000444A3" w:rsidRPr="003564EC">
        <w:rPr>
          <w:b/>
          <w:u w:val="single"/>
        </w:rPr>
        <w:t>Investigating Existing and Past Designers</w:t>
      </w:r>
    </w:p>
    <w:p w:rsidR="00B425D9" w:rsidRDefault="003564EC" w:rsidP="003564EC">
      <w:pPr>
        <w:ind w:left="142"/>
      </w:pPr>
      <w:r w:rsidRPr="00122525">
        <w:rPr>
          <w:b/>
          <w:u w:val="single"/>
        </w:rPr>
        <w:t>Details</w:t>
      </w:r>
      <w:r w:rsidR="00B425D9">
        <w:t>:</w:t>
      </w:r>
    </w:p>
    <w:p w:rsidR="003564EC" w:rsidRDefault="003564EC" w:rsidP="009D6D1D">
      <w:pPr>
        <w:pStyle w:val="ListParagraph"/>
        <w:numPr>
          <w:ilvl w:val="0"/>
          <w:numId w:val="1"/>
        </w:numPr>
      </w:pPr>
      <w:r w:rsidRPr="009D6D1D">
        <w:rPr>
          <w:i/>
        </w:rPr>
        <w:t>AQA Specimen Paper 2</w:t>
      </w:r>
      <w:r>
        <w:t xml:space="preserve"> with Mark Scheme</w:t>
      </w:r>
      <w:r w:rsidR="00FF1105">
        <w:t>. Use the A4 guide on how to use past papers effectively.</w:t>
      </w:r>
    </w:p>
    <w:p w:rsidR="00FF1105" w:rsidRDefault="00FF1105" w:rsidP="00FF1105">
      <w:pPr>
        <w:pStyle w:val="ListParagraph"/>
        <w:ind w:left="502"/>
      </w:pPr>
    </w:p>
    <w:p w:rsidR="003564EC" w:rsidRDefault="000444A3" w:rsidP="009D6D1D">
      <w:pPr>
        <w:pStyle w:val="ListParagraph"/>
        <w:numPr>
          <w:ilvl w:val="0"/>
          <w:numId w:val="1"/>
        </w:numPr>
      </w:pPr>
      <w:r>
        <w:t>Guided research task into William Morris, Charles Rennie Mackintosh, Ett</w:t>
      </w:r>
      <w:r w:rsidR="009D6D1D">
        <w:t>ore Sotsass and Phillipe Starck:</w:t>
      </w:r>
    </w:p>
    <w:p w:rsidR="009D6D1D" w:rsidRDefault="009D6D1D" w:rsidP="009D6D1D">
      <w:pPr>
        <w:pStyle w:val="ListParagraph"/>
        <w:ind w:left="502"/>
      </w:pPr>
      <w:r>
        <w:t>Use the guide from Mr Bima to investigate several past and current designers: William Morris, Charles Rennie Mackintosh, Ettore Sotsass and Phillipe Starck.  You will encounter exam questions which require knowledge of outside designers in recent history, what made their work distinctive, and how it influenced design which came after it. Make all text (apart from the titles) maximum font size 12, in order to present as much information on the page as possible.</w:t>
      </w:r>
    </w:p>
    <w:p w:rsidR="009D6D1D" w:rsidRDefault="009D6D1D" w:rsidP="009D6D1D">
      <w:pPr>
        <w:pStyle w:val="ListParagraph"/>
        <w:ind w:left="502"/>
      </w:pPr>
    </w:p>
    <w:p w:rsidR="000444A3" w:rsidRDefault="000444A3" w:rsidP="000444A3">
      <w:pPr>
        <w:ind w:left="142"/>
      </w:pPr>
    </w:p>
    <w:p w:rsidR="003564EC" w:rsidRDefault="003564EC" w:rsidP="003564EC"/>
    <w:p w:rsidR="003564EC" w:rsidRDefault="003564EC" w:rsidP="003564EC">
      <w:pPr>
        <w:ind w:left="142"/>
      </w:pPr>
      <w:r w:rsidRPr="00122525">
        <w:rPr>
          <w:b/>
          <w:u w:val="single"/>
        </w:rPr>
        <w:t xml:space="preserve">Year </w:t>
      </w:r>
      <w:r>
        <w:rPr>
          <w:b/>
          <w:u w:val="single"/>
        </w:rPr>
        <w:t>12</w:t>
      </w:r>
      <w:r w:rsidR="00B425D9">
        <w:t xml:space="preserve">: </w:t>
      </w:r>
      <w:r w:rsidRPr="003564EC">
        <w:rPr>
          <w:b/>
          <w:u w:val="single"/>
        </w:rPr>
        <w:t>Practice Paper with Mark-Scheme and Guide</w:t>
      </w:r>
      <w:r w:rsidR="00BD0EF4">
        <w:t xml:space="preserve"> &amp; </w:t>
      </w:r>
      <w:r w:rsidR="00BD0EF4">
        <w:rPr>
          <w:b/>
          <w:u w:val="single"/>
        </w:rPr>
        <w:t>NEA Completion</w:t>
      </w:r>
    </w:p>
    <w:p w:rsidR="00B425D9" w:rsidRDefault="003564EC" w:rsidP="003564EC">
      <w:pPr>
        <w:ind w:left="1438" w:hanging="1296"/>
      </w:pPr>
      <w:r w:rsidRPr="00122525">
        <w:rPr>
          <w:b/>
          <w:u w:val="single"/>
        </w:rPr>
        <w:t>Details</w:t>
      </w:r>
      <w:r w:rsidR="00B425D9">
        <w:t>:</w:t>
      </w:r>
    </w:p>
    <w:p w:rsidR="00FF1105" w:rsidRDefault="003564EC" w:rsidP="0073763D">
      <w:pPr>
        <w:pStyle w:val="ListParagraph"/>
        <w:numPr>
          <w:ilvl w:val="0"/>
          <w:numId w:val="2"/>
        </w:numPr>
        <w:ind w:left="426"/>
      </w:pPr>
      <w:r w:rsidRPr="00FF1105">
        <w:rPr>
          <w:i/>
        </w:rPr>
        <w:t>AQA June 2018 7551 Exam Paper</w:t>
      </w:r>
      <w:r w:rsidR="00FF1105">
        <w:t xml:space="preserve"> with Mark Scheme.  Use the A4 guide on how to use past papers effectively.</w:t>
      </w:r>
    </w:p>
    <w:p w:rsidR="00FF1105" w:rsidRDefault="00FF1105" w:rsidP="00FF1105">
      <w:pPr>
        <w:pStyle w:val="ListParagraph"/>
        <w:ind w:left="426"/>
      </w:pPr>
    </w:p>
    <w:p w:rsidR="009D6D1D" w:rsidRDefault="009D6D1D" w:rsidP="0073763D">
      <w:pPr>
        <w:pStyle w:val="ListParagraph"/>
        <w:numPr>
          <w:ilvl w:val="0"/>
          <w:numId w:val="2"/>
        </w:numPr>
        <w:ind w:left="426"/>
      </w:pPr>
      <w:r>
        <w:t>Guided research task into William Morris, Charles Rennie Mackintosh, Ettore Sotsass and Phillipe Starck:</w:t>
      </w:r>
    </w:p>
    <w:p w:rsidR="009D6D1D" w:rsidRDefault="009D6D1D" w:rsidP="009D6D1D">
      <w:pPr>
        <w:pStyle w:val="ListParagraph"/>
        <w:ind w:left="502"/>
      </w:pPr>
      <w:r>
        <w:t>Use the guide from Mr Bima to investigate several past and current designers: William Morris, Charles Rennie Mackintosh, Ettore Sotsass and Phillipe Starck.  You will encounter exam questions which require knowledge of outside designers in recent history, what made their work distinctive, and how it influenced design which came after it. Make all text (apart from the titles) maximum font size 12, in order to present as much information on the page as possible.</w:t>
      </w:r>
    </w:p>
    <w:p w:rsidR="00456FC4" w:rsidRDefault="00456FC4" w:rsidP="009D6D1D">
      <w:pPr>
        <w:pStyle w:val="ListParagraph"/>
        <w:ind w:left="502"/>
      </w:pPr>
    </w:p>
    <w:p w:rsidR="00456FC4" w:rsidRDefault="00456FC4" w:rsidP="00456FC4">
      <w:pPr>
        <w:pStyle w:val="ListParagraph"/>
        <w:numPr>
          <w:ilvl w:val="0"/>
          <w:numId w:val="2"/>
        </w:numPr>
        <w:ind w:left="567"/>
      </w:pPr>
      <w:r>
        <w:t>Use BBC Bitesize Maths and any other revision methods to review your GCSE Maths skills.  An area to focus on is graphs and ways of presenting data, as every paper so far in the new specification has had a question on data-handling.</w:t>
      </w:r>
    </w:p>
    <w:p w:rsidR="00456FC4" w:rsidRDefault="00456FC4" w:rsidP="00456FC4">
      <w:pPr>
        <w:pStyle w:val="ListParagraph"/>
        <w:ind w:left="862"/>
      </w:pPr>
    </w:p>
    <w:p w:rsidR="003564EC" w:rsidRDefault="003564EC" w:rsidP="00766CD4">
      <w:pPr>
        <w:ind w:left="142"/>
      </w:pPr>
    </w:p>
    <w:p w:rsidR="003564EC" w:rsidRPr="00BD0EF4" w:rsidRDefault="003564EC" w:rsidP="003564EC">
      <w:pPr>
        <w:ind w:left="142"/>
        <w:rPr>
          <w:b/>
          <w:u w:val="single"/>
        </w:rPr>
      </w:pPr>
      <w:r w:rsidRPr="00122525">
        <w:rPr>
          <w:b/>
          <w:u w:val="single"/>
        </w:rPr>
        <w:t xml:space="preserve">Year </w:t>
      </w:r>
      <w:r>
        <w:rPr>
          <w:b/>
          <w:u w:val="single"/>
        </w:rPr>
        <w:t>13</w:t>
      </w:r>
      <w:r w:rsidR="00B425D9">
        <w:t xml:space="preserve">: </w:t>
      </w:r>
      <w:r>
        <w:t xml:space="preserve"> </w:t>
      </w:r>
      <w:r w:rsidRPr="003564EC">
        <w:rPr>
          <w:b/>
          <w:u w:val="single"/>
        </w:rPr>
        <w:t>Practice Paper with Mark-Scheme and Guide</w:t>
      </w:r>
      <w:r w:rsidR="00BD0EF4">
        <w:t xml:space="preserve"> &amp; </w:t>
      </w:r>
      <w:r w:rsidR="00BD0EF4">
        <w:rPr>
          <w:b/>
          <w:u w:val="single"/>
        </w:rPr>
        <w:t>NEA Completion</w:t>
      </w:r>
    </w:p>
    <w:p w:rsidR="00B425D9" w:rsidRDefault="003564EC" w:rsidP="003564EC">
      <w:pPr>
        <w:ind w:left="1438" w:hanging="1296"/>
      </w:pPr>
      <w:r w:rsidRPr="00122525">
        <w:rPr>
          <w:b/>
          <w:u w:val="single"/>
        </w:rPr>
        <w:t>Details</w:t>
      </w:r>
      <w:r w:rsidR="00B425D9">
        <w:t>:</w:t>
      </w:r>
    </w:p>
    <w:p w:rsidR="003564EC" w:rsidRDefault="003564EC" w:rsidP="009D6D1D">
      <w:pPr>
        <w:pStyle w:val="ListParagraph"/>
        <w:numPr>
          <w:ilvl w:val="0"/>
          <w:numId w:val="3"/>
        </w:numPr>
      </w:pPr>
      <w:r w:rsidRPr="009D6D1D">
        <w:rPr>
          <w:i/>
        </w:rPr>
        <w:t>AQA June 2017 PROD3 Exam Paper</w:t>
      </w:r>
      <w:r w:rsidR="00FF1105">
        <w:t xml:space="preserve"> with Mark Scheme.  Use the </w:t>
      </w:r>
      <w:r>
        <w:t>A4 guide on how to use past papers effectively</w:t>
      </w:r>
      <w:r w:rsidR="00FF1105">
        <w:t>.</w:t>
      </w:r>
    </w:p>
    <w:p w:rsidR="00FF1105" w:rsidRDefault="00FF1105" w:rsidP="00FF1105">
      <w:pPr>
        <w:pStyle w:val="ListParagraph"/>
        <w:ind w:left="502"/>
      </w:pPr>
    </w:p>
    <w:p w:rsidR="00BD0EF4" w:rsidRDefault="00011ECD" w:rsidP="009D6D1D">
      <w:pPr>
        <w:pStyle w:val="ListParagraph"/>
        <w:numPr>
          <w:ilvl w:val="0"/>
          <w:numId w:val="3"/>
        </w:numPr>
      </w:pPr>
      <w:r>
        <w:t>NEA Completion based on personalised feedback from Mr Bima</w:t>
      </w:r>
      <w:r w:rsidR="009D6D1D">
        <w:t xml:space="preserve">.  Do research </w:t>
      </w:r>
      <w:r w:rsidR="009D6D1D" w:rsidRPr="009D6D1D">
        <w:rPr>
          <w:u w:val="single"/>
        </w:rPr>
        <w:t>now</w:t>
      </w:r>
      <w:r w:rsidR="009D6D1D">
        <w:t xml:space="preserve"> into content you might put in section E under ‘Modifications’.  Here are some ide</w:t>
      </w:r>
      <w:r w:rsidR="0005527A">
        <w:t>a</w:t>
      </w:r>
      <w:r w:rsidR="009D6D1D">
        <w:t>s:</w:t>
      </w:r>
    </w:p>
    <w:p w:rsidR="009D6D1D" w:rsidRDefault="009D6D1D" w:rsidP="009D6D1D">
      <w:pPr>
        <w:pStyle w:val="ListParagraph"/>
        <w:numPr>
          <w:ilvl w:val="0"/>
          <w:numId w:val="4"/>
        </w:numPr>
        <w:ind w:left="851"/>
      </w:pPr>
      <w:r>
        <w:t xml:space="preserve">How could your product be modified so that it was </w:t>
      </w:r>
      <w:r w:rsidRPr="009D6D1D">
        <w:rPr>
          <w:b/>
          <w:u w:val="single"/>
        </w:rPr>
        <w:t>flatpack</w:t>
      </w:r>
      <w:r>
        <w:t>? Where might you use knock-down fittings instead of the more traditional joints you used? How might the manufacturing process be modified to make the product more appropriate for batch or mass production?</w:t>
      </w:r>
    </w:p>
    <w:p w:rsidR="00456FC4" w:rsidRDefault="00456FC4" w:rsidP="00456FC4">
      <w:pPr>
        <w:pStyle w:val="ListParagraph"/>
        <w:ind w:left="851"/>
      </w:pPr>
    </w:p>
    <w:p w:rsidR="00456FC4" w:rsidRDefault="00456FC4" w:rsidP="00456FC4">
      <w:pPr>
        <w:pStyle w:val="ListParagraph"/>
        <w:numPr>
          <w:ilvl w:val="0"/>
          <w:numId w:val="3"/>
        </w:numPr>
      </w:pPr>
      <w:r>
        <w:t>Use BBC Bitesize Maths and any other revision methods to review your GCSE Maths skills.  An area to focus on is graphs and ways of presenting data, as every paper so far in the new specification has had a question on data-handling.</w:t>
      </w:r>
    </w:p>
    <w:p w:rsidR="003564EC" w:rsidRDefault="003564EC" w:rsidP="00766CD4">
      <w:pPr>
        <w:ind w:left="142"/>
      </w:pPr>
    </w:p>
    <w:sectPr w:rsidR="003564EC" w:rsidSect="00766CD4">
      <w:pgSz w:w="11906" w:h="16838"/>
      <w:pgMar w:top="426"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2C7C"/>
    <w:multiLevelType w:val="hybridMultilevel"/>
    <w:tmpl w:val="742E9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D53DC"/>
    <w:multiLevelType w:val="hybridMultilevel"/>
    <w:tmpl w:val="4244A696"/>
    <w:lvl w:ilvl="0" w:tplc="994C77B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D0A72"/>
    <w:multiLevelType w:val="hybridMultilevel"/>
    <w:tmpl w:val="DC42604C"/>
    <w:lvl w:ilvl="0" w:tplc="7D5CA1E0">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308A4AF1"/>
    <w:multiLevelType w:val="hybridMultilevel"/>
    <w:tmpl w:val="EE6688C8"/>
    <w:lvl w:ilvl="0" w:tplc="EA349342">
      <w:start w:val="1"/>
      <w:numFmt w:val="decimal"/>
      <w:lvlText w:val="%1."/>
      <w:lvlJc w:val="left"/>
      <w:pPr>
        <w:ind w:left="502" w:hanging="360"/>
      </w:pPr>
      <w:rPr>
        <w:rFonts w:hint="default"/>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D3268BC"/>
    <w:multiLevelType w:val="hybridMultilevel"/>
    <w:tmpl w:val="9AC63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3D1261D"/>
    <w:multiLevelType w:val="hybridMultilevel"/>
    <w:tmpl w:val="B11282A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6CEB31A1"/>
    <w:multiLevelType w:val="hybridMultilevel"/>
    <w:tmpl w:val="76646B72"/>
    <w:lvl w:ilvl="0" w:tplc="8BCEF61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737800A8"/>
    <w:multiLevelType w:val="hybridMultilevel"/>
    <w:tmpl w:val="07E40794"/>
    <w:lvl w:ilvl="0" w:tplc="48125D84">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D102175"/>
    <w:multiLevelType w:val="hybridMultilevel"/>
    <w:tmpl w:val="C93205D4"/>
    <w:lvl w:ilvl="0" w:tplc="F1700F86">
      <w:start w:val="1"/>
      <w:numFmt w:val="decimal"/>
      <w:lvlText w:val="%1."/>
      <w:lvlJc w:val="left"/>
      <w:pPr>
        <w:ind w:left="502" w:hanging="360"/>
      </w:pPr>
      <w:rPr>
        <w:rFonts w:hint="default"/>
        <w:b/>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6"/>
  </w:num>
  <w:num w:numId="2">
    <w:abstractNumId w:val="2"/>
  </w:num>
  <w:num w:numId="3">
    <w:abstractNumId w:val="3"/>
  </w:num>
  <w:num w:numId="4">
    <w:abstractNumId w:val="5"/>
  </w:num>
  <w:num w:numId="5">
    <w:abstractNumId w:val="7"/>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D4"/>
    <w:rsid w:val="00011ECD"/>
    <w:rsid w:val="000444A3"/>
    <w:rsid w:val="0005527A"/>
    <w:rsid w:val="00122525"/>
    <w:rsid w:val="002A0129"/>
    <w:rsid w:val="003564EC"/>
    <w:rsid w:val="003F0486"/>
    <w:rsid w:val="00456FC4"/>
    <w:rsid w:val="005410FB"/>
    <w:rsid w:val="00566EA3"/>
    <w:rsid w:val="00694C1A"/>
    <w:rsid w:val="006A20DA"/>
    <w:rsid w:val="00766CD4"/>
    <w:rsid w:val="00875A77"/>
    <w:rsid w:val="008C0F7A"/>
    <w:rsid w:val="009D6D1D"/>
    <w:rsid w:val="00A155D7"/>
    <w:rsid w:val="00B425D9"/>
    <w:rsid w:val="00B44AA7"/>
    <w:rsid w:val="00BD0EF4"/>
    <w:rsid w:val="00D26B87"/>
    <w:rsid w:val="00D912F1"/>
    <w:rsid w:val="00E66DF0"/>
    <w:rsid w:val="00EF7587"/>
    <w:rsid w:val="00FD25DE"/>
    <w:rsid w:val="00FD2D19"/>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2BC9"/>
  <w15:chartTrackingRefBased/>
  <w15:docId w15:val="{70280F64-2DC9-4E84-B068-91CE1242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Sydenham School</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Bima</dc:creator>
  <cp:keywords/>
  <dc:description/>
  <cp:lastModifiedBy>David Bima</cp:lastModifiedBy>
  <cp:revision>24</cp:revision>
  <dcterms:created xsi:type="dcterms:W3CDTF">2020-03-16T08:11:00Z</dcterms:created>
  <dcterms:modified xsi:type="dcterms:W3CDTF">2020-03-17T12:45:00Z</dcterms:modified>
</cp:coreProperties>
</file>